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F56C4C" w14:textId="46FD824F" w:rsidR="771B27D2" w:rsidRDefault="771B27D2" w:rsidP="2775C8E1">
      <w:pPr>
        <w:spacing w:line="480" w:lineRule="auto"/>
        <w:jc w:val="center"/>
      </w:pPr>
      <w:r w:rsidRPr="2775C8E1">
        <w:rPr>
          <w:rFonts w:cs="Arial"/>
          <w:b/>
          <w:bCs/>
          <w:sz w:val="32"/>
          <w:szCs w:val="32"/>
        </w:rPr>
        <w:t>WEG UK announces new managing director</w:t>
      </w:r>
    </w:p>
    <w:p w14:paraId="5D2DCB3E" w14:textId="77777777" w:rsidR="000F78F9" w:rsidRDefault="000F78F9" w:rsidP="000F78F9">
      <w:pPr>
        <w:spacing w:line="480" w:lineRule="auto"/>
        <w:jc w:val="both"/>
        <w:rPr>
          <w:b/>
        </w:rPr>
      </w:pPr>
    </w:p>
    <w:p w14:paraId="0A9BBCE3" w14:textId="32178962" w:rsidR="47DE5ACE" w:rsidRDefault="47DE5ACE" w:rsidP="2775C8E1">
      <w:pPr>
        <w:spacing w:line="480" w:lineRule="auto"/>
        <w:jc w:val="both"/>
        <w:rPr>
          <w:b/>
          <w:bCs/>
          <w:lang w:eastAsia="en-GB"/>
        </w:rPr>
      </w:pPr>
      <w:hyperlink r:id="rId11">
        <w:r w:rsidRPr="1A9702AF">
          <w:rPr>
            <w:rStyle w:val="Hyperlink"/>
            <w:b/>
            <w:bCs/>
            <w:lang w:eastAsia="en-GB"/>
          </w:rPr>
          <w:t>WEG</w:t>
        </w:r>
      </w:hyperlink>
      <w:r w:rsidRPr="1A9702AF">
        <w:rPr>
          <w:b/>
          <w:bCs/>
          <w:lang w:eastAsia="en-GB"/>
        </w:rPr>
        <w:t>, the industrial equipment manufacturer, has announced Gustavo da</w:t>
      </w:r>
      <w:r w:rsidR="61283095" w:rsidRPr="1A9702AF">
        <w:rPr>
          <w:b/>
          <w:bCs/>
          <w:lang w:eastAsia="en-GB"/>
        </w:rPr>
        <w:t xml:space="preserve"> </w:t>
      </w:r>
      <w:r w:rsidRPr="1A9702AF">
        <w:rPr>
          <w:b/>
          <w:bCs/>
          <w:lang w:eastAsia="en-GB"/>
        </w:rPr>
        <w:t>Silva as its new UK managing director. Da</w:t>
      </w:r>
      <w:r w:rsidR="2787C654" w:rsidRPr="1A9702AF">
        <w:rPr>
          <w:b/>
          <w:bCs/>
          <w:lang w:eastAsia="en-GB"/>
        </w:rPr>
        <w:t xml:space="preserve"> </w:t>
      </w:r>
      <w:r w:rsidRPr="1A9702AF">
        <w:rPr>
          <w:b/>
          <w:bCs/>
          <w:lang w:eastAsia="en-GB"/>
        </w:rPr>
        <w:t xml:space="preserve">Silva, who began his career as a trainee at WEG’s headquarters in Brazil over 20 years ago, has established himself as a trusted leader in the electrical equipment sector. He </w:t>
      </w:r>
      <w:r w:rsidR="2433960B" w:rsidRPr="1A9702AF">
        <w:rPr>
          <w:b/>
          <w:bCs/>
          <w:lang w:eastAsia="en-GB"/>
        </w:rPr>
        <w:t>succeeds</w:t>
      </w:r>
      <w:r w:rsidRPr="1A9702AF">
        <w:rPr>
          <w:b/>
          <w:bCs/>
          <w:lang w:eastAsia="en-GB"/>
        </w:rPr>
        <w:t xml:space="preserve"> Patrick O’Neill, who is retiring after an impressive 28 years with WEG.</w:t>
      </w:r>
    </w:p>
    <w:p w14:paraId="5483BA3A" w14:textId="2AD9A5DA" w:rsidR="47DE5ACE" w:rsidRDefault="47DE5ACE" w:rsidP="2775C8E1">
      <w:pPr>
        <w:spacing w:line="480" w:lineRule="auto"/>
        <w:jc w:val="both"/>
        <w:rPr>
          <w:lang w:eastAsia="en-GB"/>
        </w:rPr>
      </w:pPr>
      <w:r w:rsidRPr="2775C8E1">
        <w:rPr>
          <w:lang w:eastAsia="en-GB"/>
        </w:rPr>
        <w:t xml:space="preserve"> </w:t>
      </w:r>
    </w:p>
    <w:p w14:paraId="29C0FE02" w14:textId="615289A8" w:rsidR="47DE5ACE" w:rsidRDefault="47DE5ACE" w:rsidP="2775C8E1">
      <w:pPr>
        <w:spacing w:line="480" w:lineRule="auto"/>
        <w:jc w:val="both"/>
        <w:rPr>
          <w:lang w:eastAsia="en-GB"/>
        </w:rPr>
      </w:pPr>
      <w:r w:rsidRPr="1A9702AF">
        <w:rPr>
          <w:lang w:eastAsia="en-GB"/>
        </w:rPr>
        <w:t>Da</w:t>
      </w:r>
      <w:r w:rsidR="16084320" w:rsidRPr="1A9702AF">
        <w:rPr>
          <w:lang w:eastAsia="en-GB"/>
        </w:rPr>
        <w:t xml:space="preserve"> </w:t>
      </w:r>
      <w:r w:rsidRPr="1A9702AF">
        <w:rPr>
          <w:lang w:eastAsia="en-GB"/>
        </w:rPr>
        <w:t>Silva’s appointment comes at a time when WEG UK is experiencing significant success. The company was recently named Supplier of the Year at the 2025 Pump Industry Awards</w:t>
      </w:r>
      <w:r w:rsidR="4E222AE8" w:rsidRPr="1A9702AF">
        <w:rPr>
          <w:lang w:eastAsia="en-GB"/>
        </w:rPr>
        <w:t xml:space="preserve"> —</w:t>
      </w:r>
      <w:r w:rsidRPr="1A9702AF">
        <w:rPr>
          <w:lang w:eastAsia="en-GB"/>
        </w:rPr>
        <w:t xml:space="preserve"> recognition of WEG UK’s technical innovation </w:t>
      </w:r>
      <w:r w:rsidR="02CDF6D9" w:rsidRPr="1A9702AF">
        <w:rPr>
          <w:lang w:eastAsia="en-GB"/>
        </w:rPr>
        <w:t>for</w:t>
      </w:r>
      <w:r w:rsidRPr="1A9702AF">
        <w:rPr>
          <w:lang w:eastAsia="en-GB"/>
        </w:rPr>
        <w:t xml:space="preserve"> the pump, oil and gas, power, mining and industrial sectors.</w:t>
      </w:r>
    </w:p>
    <w:p w14:paraId="3313274B" w14:textId="10A42C1F" w:rsidR="47DE5ACE" w:rsidRDefault="47DE5ACE" w:rsidP="2775C8E1">
      <w:pPr>
        <w:spacing w:line="480" w:lineRule="auto"/>
        <w:jc w:val="both"/>
        <w:rPr>
          <w:lang w:eastAsia="en-GB"/>
        </w:rPr>
      </w:pPr>
      <w:r w:rsidRPr="2775C8E1">
        <w:rPr>
          <w:lang w:eastAsia="en-GB"/>
        </w:rPr>
        <w:t xml:space="preserve"> </w:t>
      </w:r>
    </w:p>
    <w:p w14:paraId="10E24EDB" w14:textId="38EB4037" w:rsidR="47DE5ACE" w:rsidRDefault="47DE5ACE" w:rsidP="1A9702AF">
      <w:pPr>
        <w:spacing w:line="480" w:lineRule="auto"/>
        <w:jc w:val="both"/>
        <w:rPr>
          <w:lang w:eastAsia="en-GB"/>
        </w:rPr>
      </w:pPr>
      <w:r w:rsidRPr="1A9702AF">
        <w:rPr>
          <w:lang w:eastAsia="en-GB"/>
        </w:rPr>
        <w:t xml:space="preserve">A qualified </w:t>
      </w:r>
      <w:r w:rsidR="0FE13FA2" w:rsidRPr="1A9702AF">
        <w:rPr>
          <w:lang w:eastAsia="en-GB"/>
        </w:rPr>
        <w:t xml:space="preserve">Mechanical </w:t>
      </w:r>
      <w:r w:rsidRPr="1A9702AF">
        <w:rPr>
          <w:lang w:eastAsia="en-GB"/>
        </w:rPr>
        <w:t>Engineer with an Executive MBA</w:t>
      </w:r>
      <w:r w:rsidR="6D0E0746" w:rsidRPr="1A9702AF">
        <w:rPr>
          <w:lang w:eastAsia="en-GB"/>
        </w:rPr>
        <w:t xml:space="preserve"> from</w:t>
      </w:r>
      <w:r w:rsidR="7513F376" w:rsidRPr="1A9702AF">
        <w:rPr>
          <w:lang w:eastAsia="en-GB"/>
        </w:rPr>
        <w:t xml:space="preserve"> Aston and</w:t>
      </w:r>
      <w:r w:rsidR="6D0E0746" w:rsidRPr="1A9702AF">
        <w:rPr>
          <w:lang w:eastAsia="en-GB"/>
        </w:rPr>
        <w:t xml:space="preserve"> the Executive Leadership program from Oxford</w:t>
      </w:r>
      <w:r w:rsidRPr="1A9702AF">
        <w:rPr>
          <w:lang w:eastAsia="en-GB"/>
        </w:rPr>
        <w:t>, da</w:t>
      </w:r>
      <w:r w:rsidR="670161AF" w:rsidRPr="1A9702AF">
        <w:rPr>
          <w:lang w:eastAsia="en-GB"/>
        </w:rPr>
        <w:t xml:space="preserve"> </w:t>
      </w:r>
      <w:r w:rsidRPr="1A9702AF">
        <w:rPr>
          <w:lang w:eastAsia="en-GB"/>
        </w:rPr>
        <w:t xml:space="preserve">Silva has spent his career nurturing key relationships with EPC contractors, OEMs and </w:t>
      </w:r>
      <w:r w:rsidR="2EE3A6EF" w:rsidRPr="1A9702AF">
        <w:rPr>
          <w:lang w:eastAsia="en-GB"/>
        </w:rPr>
        <w:t>E</w:t>
      </w:r>
      <w:r w:rsidRPr="1A9702AF">
        <w:rPr>
          <w:lang w:eastAsia="en-GB"/>
        </w:rPr>
        <w:t>nd-</w:t>
      </w:r>
      <w:r w:rsidR="4D8F0B4B" w:rsidRPr="1A9702AF">
        <w:rPr>
          <w:lang w:eastAsia="en-GB"/>
        </w:rPr>
        <w:t>U</w:t>
      </w:r>
      <w:r w:rsidRPr="1A9702AF">
        <w:rPr>
          <w:lang w:eastAsia="en-GB"/>
        </w:rPr>
        <w:t xml:space="preserve">sers. Before his appointment as </w:t>
      </w:r>
      <w:r w:rsidR="2CD79D9B" w:rsidRPr="1A9702AF">
        <w:rPr>
          <w:lang w:eastAsia="en-GB"/>
        </w:rPr>
        <w:t>m</w:t>
      </w:r>
      <w:r w:rsidRPr="1A9702AF">
        <w:rPr>
          <w:lang w:eastAsia="en-GB"/>
        </w:rPr>
        <w:t xml:space="preserve">anaging </w:t>
      </w:r>
      <w:r w:rsidR="1236E77A" w:rsidRPr="1A9702AF">
        <w:rPr>
          <w:lang w:eastAsia="en-GB"/>
        </w:rPr>
        <w:t>d</w:t>
      </w:r>
      <w:r w:rsidRPr="1A9702AF">
        <w:rPr>
          <w:lang w:eastAsia="en-GB"/>
        </w:rPr>
        <w:t>irector</w:t>
      </w:r>
      <w:r w:rsidR="443AF201" w:rsidRPr="1A9702AF">
        <w:rPr>
          <w:lang w:eastAsia="en-GB"/>
        </w:rPr>
        <w:t xml:space="preserve"> at WEG UK</w:t>
      </w:r>
      <w:r w:rsidRPr="1A9702AF">
        <w:rPr>
          <w:lang w:eastAsia="en-GB"/>
        </w:rPr>
        <w:t>, he served as sales manager for High Voltage Solutions (HVS) in Europe and the Middle East</w:t>
      </w:r>
      <w:r w:rsidR="62A38909" w:rsidRPr="1A9702AF">
        <w:rPr>
          <w:lang w:eastAsia="en-GB"/>
        </w:rPr>
        <w:t xml:space="preserve"> for several years,</w:t>
      </w:r>
      <w:r w:rsidRPr="1A9702AF">
        <w:rPr>
          <w:lang w:eastAsia="en-GB"/>
        </w:rPr>
        <w:t xml:space="preserve"> where he</w:t>
      </w:r>
      <w:r w:rsidR="0D612AC4" w:rsidRPr="1A9702AF">
        <w:rPr>
          <w:lang w:eastAsia="en-GB"/>
        </w:rPr>
        <w:t xml:space="preserve"> led the exponential </w:t>
      </w:r>
      <w:r w:rsidR="0D612AC4" w:rsidRPr="1A9702AF">
        <w:rPr>
          <w:lang w:eastAsia="en-GB"/>
        </w:rPr>
        <w:lastRenderedPageBreak/>
        <w:t xml:space="preserve">growth </w:t>
      </w:r>
      <w:r w:rsidR="2564B64B" w:rsidRPr="1A9702AF">
        <w:rPr>
          <w:lang w:eastAsia="en-GB"/>
        </w:rPr>
        <w:t xml:space="preserve">of </w:t>
      </w:r>
      <w:r w:rsidRPr="1A9702AF">
        <w:rPr>
          <w:lang w:eastAsia="en-GB"/>
        </w:rPr>
        <w:t>WEG’s presence in critical infrastructure projects</w:t>
      </w:r>
      <w:r w:rsidR="72957133" w:rsidRPr="1A9702AF">
        <w:rPr>
          <w:lang w:eastAsia="en-GB"/>
        </w:rPr>
        <w:t xml:space="preserve"> in several segments</w:t>
      </w:r>
      <w:r w:rsidR="529C30DF" w:rsidRPr="1A9702AF">
        <w:rPr>
          <w:lang w:eastAsia="en-GB"/>
        </w:rPr>
        <w:t xml:space="preserve"> across the region</w:t>
      </w:r>
      <w:r w:rsidRPr="1A9702AF">
        <w:rPr>
          <w:lang w:eastAsia="en-GB"/>
        </w:rPr>
        <w:t>.</w:t>
      </w:r>
    </w:p>
    <w:p w14:paraId="296E2DA0" w14:textId="70A5F1C7" w:rsidR="47DE5ACE" w:rsidRDefault="47DE5ACE" w:rsidP="2775C8E1">
      <w:pPr>
        <w:spacing w:line="480" w:lineRule="auto"/>
        <w:jc w:val="both"/>
        <w:rPr>
          <w:lang w:eastAsia="en-GB"/>
        </w:rPr>
      </w:pPr>
      <w:r w:rsidRPr="2775C8E1">
        <w:rPr>
          <w:lang w:eastAsia="en-GB"/>
        </w:rPr>
        <w:t xml:space="preserve"> </w:t>
      </w:r>
    </w:p>
    <w:p w14:paraId="386C3993" w14:textId="356BAAAF" w:rsidR="47DE5ACE" w:rsidRDefault="47DE5ACE" w:rsidP="2775C8E1">
      <w:pPr>
        <w:spacing w:line="480" w:lineRule="auto"/>
        <w:jc w:val="both"/>
        <w:rPr>
          <w:lang w:eastAsia="en-GB"/>
        </w:rPr>
      </w:pPr>
      <w:r w:rsidRPr="1A9702AF">
        <w:rPr>
          <w:lang w:eastAsia="en-GB"/>
        </w:rPr>
        <w:t xml:space="preserve">"I am honoured to step into this role and continue to build on the </w:t>
      </w:r>
      <w:r w:rsidR="43E521C4" w:rsidRPr="1A9702AF">
        <w:rPr>
          <w:lang w:eastAsia="en-GB"/>
        </w:rPr>
        <w:t xml:space="preserve">strong foundation and </w:t>
      </w:r>
      <w:r w:rsidRPr="1A9702AF">
        <w:rPr>
          <w:lang w:eastAsia="en-GB"/>
        </w:rPr>
        <w:t xml:space="preserve">success WEG UK has achieved," said </w:t>
      </w:r>
      <w:r w:rsidR="19290E9D" w:rsidRPr="1A9702AF">
        <w:rPr>
          <w:lang w:eastAsia="en-GB"/>
        </w:rPr>
        <w:t>d</w:t>
      </w:r>
      <w:r w:rsidRPr="1A9702AF">
        <w:rPr>
          <w:lang w:eastAsia="en-GB"/>
        </w:rPr>
        <w:t>a</w:t>
      </w:r>
      <w:r w:rsidR="0CAD18A6" w:rsidRPr="1A9702AF">
        <w:rPr>
          <w:lang w:eastAsia="en-GB"/>
        </w:rPr>
        <w:t xml:space="preserve"> </w:t>
      </w:r>
      <w:r w:rsidRPr="1A9702AF">
        <w:rPr>
          <w:lang w:eastAsia="en-GB"/>
        </w:rPr>
        <w:t>Silva. "WEG is renowned for its innovation</w:t>
      </w:r>
      <w:r w:rsidR="3FB885D7" w:rsidRPr="1A9702AF">
        <w:rPr>
          <w:lang w:eastAsia="en-GB"/>
        </w:rPr>
        <w:t>, operational excellence</w:t>
      </w:r>
      <w:r w:rsidRPr="1A9702AF">
        <w:rPr>
          <w:lang w:eastAsia="en-GB"/>
        </w:rPr>
        <w:t xml:space="preserve"> and customer-focused solutions and I look forward to ensuring we continue to deliver high-quality, energy-efficient </w:t>
      </w:r>
      <w:r w:rsidR="7AE53A8E" w:rsidRPr="1A9702AF">
        <w:rPr>
          <w:lang w:eastAsia="en-GB"/>
        </w:rPr>
        <w:t>solutions for</w:t>
      </w:r>
      <w:r w:rsidRPr="1A9702AF">
        <w:rPr>
          <w:lang w:eastAsia="en-GB"/>
        </w:rPr>
        <w:t xml:space="preserve"> </w:t>
      </w:r>
      <w:r w:rsidR="7AE53A8E" w:rsidRPr="1A9702AF">
        <w:rPr>
          <w:lang w:eastAsia="en-GB"/>
        </w:rPr>
        <w:t>the UK market</w:t>
      </w:r>
      <w:r w:rsidRPr="1A9702AF">
        <w:rPr>
          <w:lang w:eastAsia="en-GB"/>
        </w:rPr>
        <w:t>."</w:t>
      </w:r>
    </w:p>
    <w:p w14:paraId="551BE01A" w14:textId="6496C3E2" w:rsidR="47DE5ACE" w:rsidRDefault="47DE5ACE" w:rsidP="2775C8E1">
      <w:pPr>
        <w:spacing w:line="480" w:lineRule="auto"/>
        <w:jc w:val="both"/>
        <w:rPr>
          <w:lang w:eastAsia="en-GB"/>
        </w:rPr>
      </w:pPr>
      <w:r w:rsidRPr="2775C8E1">
        <w:rPr>
          <w:lang w:eastAsia="en-GB"/>
        </w:rPr>
        <w:t xml:space="preserve"> </w:t>
      </w:r>
    </w:p>
    <w:p w14:paraId="56327296" w14:textId="4AFC592E" w:rsidR="47DE5ACE" w:rsidRDefault="47DE5ACE" w:rsidP="2775C8E1">
      <w:pPr>
        <w:spacing w:line="480" w:lineRule="auto"/>
        <w:jc w:val="both"/>
        <w:rPr>
          <w:lang w:eastAsia="en-GB"/>
        </w:rPr>
      </w:pPr>
      <w:r w:rsidRPr="2775C8E1">
        <w:rPr>
          <w:lang w:eastAsia="en-GB"/>
        </w:rPr>
        <w:t>A driver of WEG UK’s success is the company’s growing manufacturing and distribution network</w:t>
      </w:r>
      <w:r w:rsidR="1EA5ECC4" w:rsidRPr="2775C8E1">
        <w:rPr>
          <w:lang w:eastAsia="en-GB"/>
        </w:rPr>
        <w:t xml:space="preserve"> in Europe.</w:t>
      </w:r>
      <w:r w:rsidRPr="2775C8E1">
        <w:rPr>
          <w:lang w:eastAsia="en-GB"/>
        </w:rPr>
        <w:t xml:space="preserve"> In October 2024, WEG opened a state-of-the-art facility in Santo Tirso, Portugal, covering more than 100,000 square metres, with 45,000 square metres dedicated to the production of motors and drives. </w:t>
      </w:r>
    </w:p>
    <w:p w14:paraId="3D8DC0FA" w14:textId="4BD9CCAA" w:rsidR="2775C8E1" w:rsidRDefault="2775C8E1" w:rsidP="2775C8E1">
      <w:pPr>
        <w:spacing w:line="480" w:lineRule="auto"/>
        <w:jc w:val="both"/>
        <w:rPr>
          <w:lang w:eastAsia="en-GB"/>
        </w:rPr>
      </w:pPr>
    </w:p>
    <w:p w14:paraId="7977F7BC" w14:textId="3DC7ABA8" w:rsidR="05451644" w:rsidRDefault="05451644" w:rsidP="4B935111">
      <w:pPr>
        <w:spacing w:line="480" w:lineRule="auto"/>
        <w:jc w:val="both"/>
        <w:rPr>
          <w:lang w:eastAsia="en-GB"/>
        </w:rPr>
      </w:pPr>
      <w:r w:rsidRPr="1A9702AF">
        <w:rPr>
          <w:lang w:eastAsia="en-GB"/>
        </w:rPr>
        <w:t>WEG operates a large stock of products at its central UK site, which also features a specialist gearbox assembly line. In addition, the company has made significant investments in its European supply chain by operating a major distribution centre in Germany. This facility plays a role in ensuring rapid delivery of WEG products to the UK.</w:t>
      </w:r>
    </w:p>
    <w:p w14:paraId="6FB1313D" w14:textId="300C2737" w:rsidR="47DE5ACE" w:rsidRDefault="47DE5ACE" w:rsidP="2775C8E1">
      <w:pPr>
        <w:spacing w:line="480" w:lineRule="auto"/>
        <w:jc w:val="both"/>
        <w:rPr>
          <w:lang w:eastAsia="en-GB"/>
        </w:rPr>
      </w:pPr>
      <w:r w:rsidRPr="2775C8E1">
        <w:rPr>
          <w:lang w:eastAsia="en-GB"/>
        </w:rPr>
        <w:t xml:space="preserve"> </w:t>
      </w:r>
    </w:p>
    <w:p w14:paraId="298C7EAD" w14:textId="5EEFABA5" w:rsidR="51732305" w:rsidRDefault="51732305" w:rsidP="2775C8E1">
      <w:pPr>
        <w:spacing w:line="480" w:lineRule="auto"/>
        <w:jc w:val="both"/>
        <w:rPr>
          <w:lang w:eastAsia="en-GB"/>
        </w:rPr>
      </w:pPr>
      <w:r w:rsidRPr="1A9702AF">
        <w:rPr>
          <w:lang w:eastAsia="en-GB"/>
        </w:rPr>
        <w:t>W</w:t>
      </w:r>
      <w:r w:rsidR="47DE5ACE" w:rsidRPr="1A9702AF">
        <w:rPr>
          <w:lang w:eastAsia="en-GB"/>
        </w:rPr>
        <w:t xml:space="preserve">EG UK is ready to embrace a new chapter </w:t>
      </w:r>
      <w:r w:rsidR="241A33A6" w:rsidRPr="1A9702AF">
        <w:rPr>
          <w:lang w:eastAsia="en-GB"/>
        </w:rPr>
        <w:t>with da</w:t>
      </w:r>
      <w:r w:rsidR="7F08B230" w:rsidRPr="1A9702AF">
        <w:rPr>
          <w:lang w:eastAsia="en-GB"/>
        </w:rPr>
        <w:t xml:space="preserve"> </w:t>
      </w:r>
      <w:r w:rsidR="241A33A6" w:rsidRPr="1A9702AF">
        <w:rPr>
          <w:lang w:eastAsia="en-GB"/>
        </w:rPr>
        <w:t>Silva at the helm. This year,</w:t>
      </w:r>
      <w:r w:rsidR="2B81648C" w:rsidRPr="1A9702AF">
        <w:rPr>
          <w:lang w:eastAsia="en-GB"/>
        </w:rPr>
        <w:t xml:space="preserve"> </w:t>
      </w:r>
      <w:r w:rsidR="241A33A6" w:rsidRPr="1A9702AF">
        <w:rPr>
          <w:lang w:eastAsia="en-GB"/>
        </w:rPr>
        <w:t>t</w:t>
      </w:r>
      <w:r w:rsidR="47DE5ACE" w:rsidRPr="1A9702AF">
        <w:rPr>
          <w:lang w:eastAsia="en-GB"/>
        </w:rPr>
        <w:t xml:space="preserve">he company will be exhibiting at several </w:t>
      </w:r>
      <w:r w:rsidR="21A8D04E" w:rsidRPr="1A9702AF">
        <w:rPr>
          <w:lang w:eastAsia="en-GB"/>
        </w:rPr>
        <w:t>UK events</w:t>
      </w:r>
      <w:r w:rsidR="47DE5ACE" w:rsidRPr="1A9702AF">
        <w:rPr>
          <w:lang w:eastAsia="en-GB"/>
        </w:rPr>
        <w:t>, including the Water Equipment Show on 15 May at the International Centre, Telford, and SPE Offshore Europe from 2-5 September at P&amp;J Live, Aberdeen.</w:t>
      </w:r>
    </w:p>
    <w:p w14:paraId="012AE99E" w14:textId="32C20040" w:rsidR="47DE5ACE" w:rsidRDefault="47DE5ACE" w:rsidP="2775C8E1">
      <w:pPr>
        <w:spacing w:line="480" w:lineRule="auto"/>
        <w:jc w:val="both"/>
        <w:rPr>
          <w:lang w:eastAsia="en-GB"/>
        </w:rPr>
      </w:pPr>
      <w:r w:rsidRPr="2775C8E1">
        <w:rPr>
          <w:lang w:eastAsia="en-GB"/>
        </w:rPr>
        <w:t xml:space="preserve"> </w:t>
      </w:r>
    </w:p>
    <w:p w14:paraId="3A265D57" w14:textId="56F9D127" w:rsidR="47DE5ACE" w:rsidRDefault="47DE5ACE" w:rsidP="2775C8E1">
      <w:pPr>
        <w:spacing w:line="480" w:lineRule="auto"/>
        <w:jc w:val="both"/>
        <w:rPr>
          <w:i/>
          <w:iCs/>
          <w:lang w:eastAsia="en-GB"/>
        </w:rPr>
      </w:pPr>
      <w:r w:rsidRPr="2775C8E1">
        <w:rPr>
          <w:i/>
          <w:iCs/>
          <w:lang w:eastAsia="en-GB"/>
        </w:rPr>
        <w:lastRenderedPageBreak/>
        <w:t>To arrange a meeting with the WEG team at these events, please contact info-uk@weg.net.</w:t>
      </w:r>
    </w:p>
    <w:p w14:paraId="15554CC9" w14:textId="7068073A" w:rsidR="2775C8E1" w:rsidRDefault="2775C8E1" w:rsidP="2775C8E1">
      <w:pPr>
        <w:spacing w:line="480" w:lineRule="auto"/>
        <w:jc w:val="both"/>
      </w:pPr>
    </w:p>
    <w:p w14:paraId="5D2DCB52" w14:textId="77777777" w:rsidR="003E5474" w:rsidRPr="005076D1" w:rsidRDefault="003E5474" w:rsidP="003E5474">
      <w:pPr>
        <w:rPr>
          <w:rFonts w:cs="Arial"/>
        </w:rPr>
      </w:pPr>
    </w:p>
    <w:p w14:paraId="5D2DCB53" w14:textId="79AE72F4" w:rsidR="00E03D45" w:rsidRPr="005076D1" w:rsidRDefault="00E03D45" w:rsidP="00E03D45">
      <w:pPr>
        <w:rPr>
          <w:rFonts w:eastAsia="MS Mincho" w:cs="Arial"/>
        </w:rPr>
      </w:pPr>
      <w:r w:rsidRPr="1A9702AF">
        <w:rPr>
          <w:rFonts w:eastAsia="MS Mincho" w:cs="Arial"/>
          <w:b/>
          <w:bCs/>
          <w:color w:val="4471C4"/>
        </w:rPr>
        <w:t>Ends:</w:t>
      </w:r>
      <w:r w:rsidRPr="1A9702AF">
        <w:rPr>
          <w:rFonts w:eastAsia="MS Mincho" w:cs="Arial"/>
        </w:rPr>
        <w:t xml:space="preserve"> </w:t>
      </w:r>
      <w:r w:rsidR="204A66C1" w:rsidRPr="1A9702AF">
        <w:rPr>
          <w:rFonts w:eastAsia="MS Mincho" w:cs="Arial"/>
        </w:rPr>
        <w:t>4</w:t>
      </w:r>
      <w:r w:rsidR="006A0A61">
        <w:rPr>
          <w:rFonts w:eastAsia="MS Mincho" w:cs="Arial"/>
        </w:rPr>
        <w:t>10</w:t>
      </w:r>
      <w:r w:rsidR="05C2278E" w:rsidRPr="1A9702AF">
        <w:rPr>
          <w:rFonts w:eastAsia="MS Mincho" w:cs="Arial"/>
        </w:rPr>
        <w:t xml:space="preserve"> </w:t>
      </w:r>
      <w:r w:rsidRPr="1A9702AF">
        <w:rPr>
          <w:rFonts w:eastAsia="MS Mincho" w:cs="Arial"/>
        </w:rPr>
        <w:t>words</w:t>
      </w:r>
    </w:p>
    <w:p w14:paraId="5D2DCB54" w14:textId="77777777" w:rsidR="00E03D45" w:rsidRPr="008A6A7A" w:rsidRDefault="00E03D45" w:rsidP="008A6A7A">
      <w:pPr>
        <w:rPr>
          <w:rFonts w:eastAsia="MS Mincho"/>
        </w:rPr>
      </w:pPr>
    </w:p>
    <w:p w14:paraId="5D2DCB55" w14:textId="477698BE" w:rsidR="00924FCE" w:rsidRPr="008A6A7A" w:rsidRDefault="00924FCE" w:rsidP="1A9702AF">
      <w:pPr>
        <w:rPr>
          <w:lang w:eastAsia="en-GB"/>
        </w:rPr>
      </w:pPr>
      <w:r w:rsidRPr="1A9702AF">
        <w:rPr>
          <w:rFonts w:eastAsia="MS Mincho"/>
          <w:b/>
          <w:bCs/>
          <w:color w:val="4472C4" w:themeColor="accent1"/>
        </w:rPr>
        <w:t>Image caption:</w:t>
      </w:r>
      <w:r w:rsidRPr="1A9702AF">
        <w:rPr>
          <w:rFonts w:eastAsia="MS Mincho"/>
          <w:b/>
          <w:bCs/>
          <w:color w:val="FF9933"/>
        </w:rPr>
        <w:t xml:space="preserve"> </w:t>
      </w:r>
      <w:r w:rsidR="5EE27E74" w:rsidRPr="1A9702AF">
        <w:rPr>
          <w:lang w:eastAsia="en-GB"/>
        </w:rPr>
        <w:t>Gustavo da Silva, managing director of WEG UK</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2"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633467" w:rsidRDefault="00D738E3" w:rsidP="00D738E3">
      <w:pPr>
        <w:rPr>
          <w:color w:val="000000" w:themeColor="text1"/>
          <w:lang w:val="de-DE" w:eastAsia="en-GB"/>
        </w:rPr>
      </w:pPr>
      <w:r w:rsidRPr="00633467">
        <w:rPr>
          <w:color w:val="000000" w:themeColor="text1"/>
          <w:lang w:val="en-US" w:eastAsia="en-GB"/>
        </w:rPr>
        <w:t>Marcio Ematsu</w:t>
      </w:r>
      <w:r>
        <w:rPr>
          <w:color w:val="000000" w:themeColor="text1"/>
          <w:lang w:val="en-US" w:eastAsia="en-GB"/>
        </w:rPr>
        <w:t xml:space="preserve">, </w:t>
      </w:r>
      <w:r w:rsidRPr="00633467">
        <w:rPr>
          <w:color w:val="000000" w:themeColor="text1"/>
          <w:lang w:val="de-DE" w:eastAsia="en-GB"/>
        </w:rPr>
        <w:t>WEG International GmbH, Am Mattenhof 16a, 6010 Kriens, Switzerland</w:t>
      </w:r>
      <w:r>
        <w:rPr>
          <w:color w:val="000000" w:themeColor="text1"/>
          <w:lang w:val="de-DE" w:eastAsia="en-GB"/>
        </w:rPr>
        <w:t>.</w:t>
      </w:r>
      <w:r w:rsidRPr="00633467">
        <w:rPr>
          <w:color w:val="000000" w:themeColor="text1"/>
          <w:lang w:val="de-DE" w:eastAsia="en-GB"/>
        </w:rPr>
        <w:t xml:space="preserve">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3" w:history="1">
        <w:r w:rsidRPr="00CE329E">
          <w:rPr>
            <w:rStyle w:val="Hyperlink"/>
            <w:rFonts w:cs="Arial"/>
          </w:rPr>
          <w:t>www.weg.net</w:t>
        </w:r>
      </w:hyperlink>
      <w:r w:rsidRPr="00CE329E">
        <w:rPr>
          <w:bCs/>
        </w:rPr>
        <w:t xml:space="preserve"> </w:t>
      </w:r>
    </w:p>
    <w:p w14:paraId="6959D219" w14:textId="05C52ECE" w:rsidR="00D738E3" w:rsidRPr="008A6A7A" w:rsidRDefault="00D738E3" w:rsidP="2775C8E1">
      <w:pPr>
        <w:rPr>
          <w:lang w:val="pt-BR" w:eastAsia="en-GB"/>
        </w:rPr>
      </w:pPr>
      <w:r w:rsidRPr="2775C8E1">
        <w:rPr>
          <w:rFonts w:eastAsia="MS Mincho"/>
          <w:b/>
          <w:bCs/>
          <w:color w:val="4472C4" w:themeColor="accent1"/>
          <w:lang w:val="it-IT"/>
        </w:rPr>
        <w:t>e-mail:</w:t>
      </w:r>
      <w:r w:rsidRPr="2775C8E1">
        <w:rPr>
          <w:color w:val="000000" w:themeColor="text1"/>
          <w:lang w:val="pt-BR" w:eastAsia="en-GB"/>
        </w:rPr>
        <w:t xml:space="preserve"> </w:t>
      </w:r>
      <w:hyperlink r:id="rId14">
        <w:r w:rsidRPr="2775C8E1">
          <w:rPr>
            <w:rStyle w:val="Hyperlink"/>
            <w:lang w:val="pt-BR" w:eastAsia="en-GB"/>
          </w:rPr>
          <w:t>info-</w:t>
        </w:r>
        <w:r w:rsidR="012B9962" w:rsidRPr="2775C8E1">
          <w:rPr>
            <w:rStyle w:val="Hyperlink"/>
            <w:lang w:val="pt-BR" w:eastAsia="en-GB"/>
          </w:rPr>
          <w:t>uk</w:t>
        </w:r>
        <w:r w:rsidRPr="2775C8E1">
          <w:rPr>
            <w:rStyle w:val="Hyperlink"/>
            <w:lang w:val="pt-BR" w:eastAsia="en-GB"/>
          </w:rPr>
          <w:t>@weg.net</w:t>
        </w:r>
      </w:hyperlink>
    </w:p>
    <w:p w14:paraId="35DE0072" w14:textId="77777777" w:rsidR="00D738E3" w:rsidRPr="008A6A7A" w:rsidRDefault="00D738E3" w:rsidP="00D738E3">
      <w:pPr>
        <w:rPr>
          <w:rFonts w:eastAsia="MS Mincho"/>
          <w:color w:val="0C7289"/>
          <w:lang w:val="it-IT"/>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77777777" w:rsidR="00D738E3" w:rsidRPr="00453AE8" w:rsidRDefault="00D738E3" w:rsidP="00D738E3">
      <w:pPr>
        <w:rPr>
          <w:rFonts w:eastAsia="MS Mincho"/>
          <w:spacing w:val="-3"/>
        </w:rPr>
      </w:pPr>
      <w:r w:rsidRPr="00453AE8">
        <w:rPr>
          <w:rFonts w:eastAsia="MS Mincho"/>
          <w:b/>
          <w:bCs/>
          <w:color w:val="4472C4"/>
        </w:rPr>
        <w:t>e-mail:</w:t>
      </w:r>
      <w:r w:rsidRPr="00453AE8">
        <w:rPr>
          <w:rFonts w:eastAsia="MS Mincho"/>
          <w:color w:val="00B050"/>
          <w:spacing w:val="-3"/>
        </w:rPr>
        <w:t xml:space="preserve"> </w:t>
      </w:r>
      <w:hyperlink r:id="rId15" w:history="1">
        <w:r w:rsidRPr="00453AE8">
          <w:rPr>
            <w:rStyle w:val="Hyperlink"/>
            <w:rFonts w:eastAsia="MS Mincho"/>
            <w:spacing w:val="-3"/>
          </w:rPr>
          <w:t>stephanie@stonejunction.co.uk</w:t>
        </w:r>
      </w:hyperlink>
      <w:r w:rsidRPr="00453AE8">
        <w:rPr>
          <w:rFonts w:eastAsia="MS Mincho"/>
          <w:spacing w:val="-3"/>
        </w:rPr>
        <w:t xml:space="preserve"> o</w:t>
      </w:r>
      <w:r w:rsidRPr="00633467">
        <w:rPr>
          <w:rFonts w:eastAsia="MS Mincho"/>
          <w:spacing w:val="-3"/>
        </w:rPr>
        <w:t>r</w:t>
      </w:r>
      <w:r>
        <w:rPr>
          <w:rFonts w:eastAsia="MS Mincho"/>
          <w:spacing w:val="-3"/>
        </w:rPr>
        <w:t xml:space="preserve"> </w:t>
      </w:r>
      <w:hyperlink r:id="rId16" w:history="1">
        <w:r w:rsidRPr="00EF0661">
          <w:rPr>
            <w:rStyle w:val="Hyperlink"/>
            <w:rFonts w:eastAsia="MS Mincho"/>
            <w:spacing w:val="-3"/>
          </w:rPr>
          <w:t>encarna.nunez@stonejunction.co.uk</w:t>
        </w:r>
      </w:hyperlink>
    </w:p>
    <w:p w14:paraId="5D2DCB61" w14:textId="77777777" w:rsidR="00D738E3" w:rsidRPr="008A6A7A" w:rsidRDefault="00D738E3" w:rsidP="00D738E3">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7"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3" w14:textId="77777777" w:rsidR="00D738E3" w:rsidRPr="008A6A7A" w:rsidRDefault="00D738E3" w:rsidP="00D738E3">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8" w:history="1">
        <w:r w:rsidRPr="008A6A7A">
          <w:rPr>
            <w:rStyle w:val="Hyperlink"/>
            <w:rFonts w:eastAsia="MS Mincho" w:cs="Arial"/>
            <w:bCs/>
            <w:spacing w:val="-3"/>
          </w:rPr>
          <w:t>www.twitter.com/StoneJunctionPR</w:t>
        </w:r>
      </w:hyperlink>
    </w:p>
    <w:p w14:paraId="5D2DCB64" w14:textId="77777777" w:rsidR="00D738E3" w:rsidRPr="008A6A7A" w:rsidRDefault="00D738E3" w:rsidP="00D738E3">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19" w:history="1">
        <w:r w:rsidRPr="008A6A7A">
          <w:rPr>
            <w:rStyle w:val="Hyperlink"/>
            <w:rFonts w:eastAsia="MS Mincho" w:cs="Arial"/>
          </w:rPr>
          <w:t>http://www.facebook.com/technicalPR</w:t>
        </w:r>
      </w:hyperlink>
    </w:p>
    <w:p w14:paraId="5D2DCB65" w14:textId="77777777" w:rsidR="00D738E3" w:rsidRPr="008A6A7A" w:rsidRDefault="00D738E3" w:rsidP="00D738E3">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0"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6F28DF9F" w14:textId="7A1E643C"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1"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3945A714"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C08E00D" w:rsidRPr="005076D1">
        <w:rPr>
          <w:rFonts w:eastAsia="MS Mincho" w:cs="Arial"/>
          <w:spacing w:val="-3"/>
        </w:rPr>
        <w:t>89</w:t>
      </w:r>
      <w:r w:rsidR="006A0A61">
        <w:rPr>
          <w:rFonts w:eastAsia="MS Mincho" w:cs="Arial"/>
          <w:spacing w:val="-3"/>
        </w:rPr>
        <w:t>6</w:t>
      </w:r>
      <w:r w:rsidR="0C08E00D" w:rsidRPr="005076D1">
        <w:rPr>
          <w:rFonts w:eastAsia="MS Mincho" w:cs="Arial"/>
          <w:spacing w:val="-3"/>
        </w:rPr>
        <w:t>/04/25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C58D9" w14:textId="77777777" w:rsidR="00140752" w:rsidRDefault="00140752" w:rsidP="00C0175F">
      <w:r>
        <w:separator/>
      </w:r>
    </w:p>
  </w:endnote>
  <w:endnote w:type="continuationSeparator" w:id="0">
    <w:p w14:paraId="7824496D" w14:textId="77777777" w:rsidR="00140752" w:rsidRDefault="00140752" w:rsidP="00C0175F">
      <w:r>
        <w:continuationSeparator/>
      </w:r>
    </w:p>
  </w:endnote>
  <w:endnote w:type="continuationNotice" w:id="1">
    <w:p w14:paraId="6543D740" w14:textId="77777777" w:rsidR="00140752" w:rsidRDefault="001407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CF127" w14:textId="77777777" w:rsidR="00140752" w:rsidRDefault="00140752" w:rsidP="00C0175F">
      <w:r>
        <w:separator/>
      </w:r>
    </w:p>
  </w:footnote>
  <w:footnote w:type="continuationSeparator" w:id="0">
    <w:p w14:paraId="181327DF" w14:textId="77777777" w:rsidR="00140752" w:rsidRDefault="00140752" w:rsidP="00C0175F">
      <w:r>
        <w:continuationSeparator/>
      </w:r>
    </w:p>
  </w:footnote>
  <w:footnote w:type="continuationNotice" w:id="1">
    <w:p w14:paraId="769678AD" w14:textId="77777777" w:rsidR="00140752" w:rsidRDefault="001407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1B3"/>
    <w:rsid w:val="000B7E0B"/>
    <w:rsid w:val="000C2851"/>
    <w:rsid w:val="000D6C36"/>
    <w:rsid w:val="000F78F9"/>
    <w:rsid w:val="0010339A"/>
    <w:rsid w:val="00140752"/>
    <w:rsid w:val="00155C9B"/>
    <w:rsid w:val="00165FE6"/>
    <w:rsid w:val="001749B1"/>
    <w:rsid w:val="001B2D8F"/>
    <w:rsid w:val="001C062A"/>
    <w:rsid w:val="001C4B73"/>
    <w:rsid w:val="001C664F"/>
    <w:rsid w:val="001D6804"/>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97F17"/>
    <w:rsid w:val="003A7BBA"/>
    <w:rsid w:val="003E5474"/>
    <w:rsid w:val="004046B9"/>
    <w:rsid w:val="004225DF"/>
    <w:rsid w:val="00463485"/>
    <w:rsid w:val="00492E4F"/>
    <w:rsid w:val="004948DB"/>
    <w:rsid w:val="004A2AA0"/>
    <w:rsid w:val="004B7A05"/>
    <w:rsid w:val="004D1123"/>
    <w:rsid w:val="00500E9F"/>
    <w:rsid w:val="005076D1"/>
    <w:rsid w:val="00522573"/>
    <w:rsid w:val="00524B55"/>
    <w:rsid w:val="00551987"/>
    <w:rsid w:val="00575480"/>
    <w:rsid w:val="00580101"/>
    <w:rsid w:val="005973B5"/>
    <w:rsid w:val="005A6167"/>
    <w:rsid w:val="005B2F5B"/>
    <w:rsid w:val="005C3A2D"/>
    <w:rsid w:val="005C3DF8"/>
    <w:rsid w:val="005C72BE"/>
    <w:rsid w:val="005F0A68"/>
    <w:rsid w:val="0061053B"/>
    <w:rsid w:val="006154AA"/>
    <w:rsid w:val="006320A8"/>
    <w:rsid w:val="0064285E"/>
    <w:rsid w:val="0066305E"/>
    <w:rsid w:val="00685357"/>
    <w:rsid w:val="00685A84"/>
    <w:rsid w:val="00687C41"/>
    <w:rsid w:val="006A0A61"/>
    <w:rsid w:val="006A1D50"/>
    <w:rsid w:val="006B7A4C"/>
    <w:rsid w:val="006C5423"/>
    <w:rsid w:val="006D0EBA"/>
    <w:rsid w:val="007077C2"/>
    <w:rsid w:val="00726E08"/>
    <w:rsid w:val="00737F3E"/>
    <w:rsid w:val="00763095"/>
    <w:rsid w:val="007A1A2E"/>
    <w:rsid w:val="007B2663"/>
    <w:rsid w:val="007E1C8F"/>
    <w:rsid w:val="007E5B66"/>
    <w:rsid w:val="007F3F1C"/>
    <w:rsid w:val="0081437B"/>
    <w:rsid w:val="00856AAC"/>
    <w:rsid w:val="00857350"/>
    <w:rsid w:val="008575DB"/>
    <w:rsid w:val="008A6A7A"/>
    <w:rsid w:val="008D63D5"/>
    <w:rsid w:val="00910E33"/>
    <w:rsid w:val="009213B5"/>
    <w:rsid w:val="00924FCE"/>
    <w:rsid w:val="00947352"/>
    <w:rsid w:val="009701B9"/>
    <w:rsid w:val="00981A09"/>
    <w:rsid w:val="009D7744"/>
    <w:rsid w:val="00A17180"/>
    <w:rsid w:val="00A33F1E"/>
    <w:rsid w:val="00A832B5"/>
    <w:rsid w:val="00A97965"/>
    <w:rsid w:val="00AD3BD8"/>
    <w:rsid w:val="00B02318"/>
    <w:rsid w:val="00B04F8D"/>
    <w:rsid w:val="00B14A18"/>
    <w:rsid w:val="00B1798B"/>
    <w:rsid w:val="00B258B4"/>
    <w:rsid w:val="00B66859"/>
    <w:rsid w:val="00B8312E"/>
    <w:rsid w:val="00B86129"/>
    <w:rsid w:val="00B86E1F"/>
    <w:rsid w:val="00B900D7"/>
    <w:rsid w:val="00B92F4F"/>
    <w:rsid w:val="00BB3D9C"/>
    <w:rsid w:val="00BD0366"/>
    <w:rsid w:val="00BD1859"/>
    <w:rsid w:val="00BD2472"/>
    <w:rsid w:val="00C00639"/>
    <w:rsid w:val="00C0175F"/>
    <w:rsid w:val="00C03BA0"/>
    <w:rsid w:val="00C07DAB"/>
    <w:rsid w:val="00C20A04"/>
    <w:rsid w:val="00C35623"/>
    <w:rsid w:val="00C53825"/>
    <w:rsid w:val="00C60552"/>
    <w:rsid w:val="00C94AB3"/>
    <w:rsid w:val="00C94B4E"/>
    <w:rsid w:val="00CA0066"/>
    <w:rsid w:val="00CA611D"/>
    <w:rsid w:val="00CB26E7"/>
    <w:rsid w:val="00CB5356"/>
    <w:rsid w:val="00CF666D"/>
    <w:rsid w:val="00D112A9"/>
    <w:rsid w:val="00D1441B"/>
    <w:rsid w:val="00D151AE"/>
    <w:rsid w:val="00D52945"/>
    <w:rsid w:val="00D57F17"/>
    <w:rsid w:val="00D738E3"/>
    <w:rsid w:val="00D80086"/>
    <w:rsid w:val="00D84B54"/>
    <w:rsid w:val="00D944E8"/>
    <w:rsid w:val="00D951A4"/>
    <w:rsid w:val="00DB57D6"/>
    <w:rsid w:val="00DB75D6"/>
    <w:rsid w:val="00DE1B48"/>
    <w:rsid w:val="00DE3409"/>
    <w:rsid w:val="00E008B8"/>
    <w:rsid w:val="00E03D45"/>
    <w:rsid w:val="00E10654"/>
    <w:rsid w:val="00E14628"/>
    <w:rsid w:val="00E23DAC"/>
    <w:rsid w:val="00E37BA5"/>
    <w:rsid w:val="00E44E5D"/>
    <w:rsid w:val="00E527AD"/>
    <w:rsid w:val="00E70F9A"/>
    <w:rsid w:val="00E8641C"/>
    <w:rsid w:val="00EA70C4"/>
    <w:rsid w:val="00EB1D2A"/>
    <w:rsid w:val="00EB2DE2"/>
    <w:rsid w:val="00EB4C49"/>
    <w:rsid w:val="00EE04DD"/>
    <w:rsid w:val="00F24E50"/>
    <w:rsid w:val="00F603CF"/>
    <w:rsid w:val="00F65F0B"/>
    <w:rsid w:val="00F668D0"/>
    <w:rsid w:val="00FA03F5"/>
    <w:rsid w:val="00FC33CB"/>
    <w:rsid w:val="00FC4D5C"/>
    <w:rsid w:val="00FF18BF"/>
    <w:rsid w:val="012B9962"/>
    <w:rsid w:val="02BC84A7"/>
    <w:rsid w:val="02CDF6D9"/>
    <w:rsid w:val="05451644"/>
    <w:rsid w:val="05C2278E"/>
    <w:rsid w:val="060B2FD6"/>
    <w:rsid w:val="071D559E"/>
    <w:rsid w:val="09A45622"/>
    <w:rsid w:val="0C08E00D"/>
    <w:rsid w:val="0C8EA165"/>
    <w:rsid w:val="0CAD18A6"/>
    <w:rsid w:val="0D612AC4"/>
    <w:rsid w:val="0FE13FA2"/>
    <w:rsid w:val="1236E77A"/>
    <w:rsid w:val="16084320"/>
    <w:rsid w:val="17504D3C"/>
    <w:rsid w:val="1839F77A"/>
    <w:rsid w:val="1925E938"/>
    <w:rsid w:val="19290E9D"/>
    <w:rsid w:val="1A9702AF"/>
    <w:rsid w:val="1AC6651E"/>
    <w:rsid w:val="1EA5ECC4"/>
    <w:rsid w:val="1F6035D3"/>
    <w:rsid w:val="204A66C1"/>
    <w:rsid w:val="20D6C5D7"/>
    <w:rsid w:val="21A8D04E"/>
    <w:rsid w:val="223C1091"/>
    <w:rsid w:val="23EE887F"/>
    <w:rsid w:val="241A33A6"/>
    <w:rsid w:val="2433960B"/>
    <w:rsid w:val="24A3ACB0"/>
    <w:rsid w:val="2564B64B"/>
    <w:rsid w:val="25973F3F"/>
    <w:rsid w:val="2735BDED"/>
    <w:rsid w:val="2775C8E1"/>
    <w:rsid w:val="2787C654"/>
    <w:rsid w:val="27B50650"/>
    <w:rsid w:val="27D9236F"/>
    <w:rsid w:val="2B81648C"/>
    <w:rsid w:val="2B8483F4"/>
    <w:rsid w:val="2CD79D9B"/>
    <w:rsid w:val="2EE3A6EF"/>
    <w:rsid w:val="2FB99EEA"/>
    <w:rsid w:val="3109EB34"/>
    <w:rsid w:val="329DE73D"/>
    <w:rsid w:val="352546BE"/>
    <w:rsid w:val="37E18FD1"/>
    <w:rsid w:val="385372B7"/>
    <w:rsid w:val="3CC1BE61"/>
    <w:rsid w:val="3FB885D7"/>
    <w:rsid w:val="41253BD9"/>
    <w:rsid w:val="4304B1F8"/>
    <w:rsid w:val="43B74142"/>
    <w:rsid w:val="43E521C4"/>
    <w:rsid w:val="443AF201"/>
    <w:rsid w:val="449830B8"/>
    <w:rsid w:val="4689C72E"/>
    <w:rsid w:val="47DE5ACE"/>
    <w:rsid w:val="47E323E8"/>
    <w:rsid w:val="4A64841E"/>
    <w:rsid w:val="4B935111"/>
    <w:rsid w:val="4D4AD276"/>
    <w:rsid w:val="4D8F0B4B"/>
    <w:rsid w:val="4E222AE8"/>
    <w:rsid w:val="50519BEA"/>
    <w:rsid w:val="51732305"/>
    <w:rsid w:val="529C30DF"/>
    <w:rsid w:val="5304CB9B"/>
    <w:rsid w:val="5919D5DE"/>
    <w:rsid w:val="5CCC2CC2"/>
    <w:rsid w:val="5E349783"/>
    <w:rsid w:val="5EE27E74"/>
    <w:rsid w:val="60992FC3"/>
    <w:rsid w:val="60F7391A"/>
    <w:rsid w:val="61283095"/>
    <w:rsid w:val="62A38909"/>
    <w:rsid w:val="62B14AA2"/>
    <w:rsid w:val="633BE1B7"/>
    <w:rsid w:val="656A418B"/>
    <w:rsid w:val="670161AF"/>
    <w:rsid w:val="69162B73"/>
    <w:rsid w:val="6D0E0746"/>
    <w:rsid w:val="6E3F8F07"/>
    <w:rsid w:val="6F0A4AAF"/>
    <w:rsid w:val="6F89B941"/>
    <w:rsid w:val="71470B6E"/>
    <w:rsid w:val="72694E99"/>
    <w:rsid w:val="72957133"/>
    <w:rsid w:val="739A42CD"/>
    <w:rsid w:val="7513F376"/>
    <w:rsid w:val="76AA45E8"/>
    <w:rsid w:val="771B27D2"/>
    <w:rsid w:val="782079A4"/>
    <w:rsid w:val="7A660EC7"/>
    <w:rsid w:val="7AE53A8E"/>
    <w:rsid w:val="7E5F37CE"/>
    <w:rsid w:val="7E970D0E"/>
    <w:rsid w:val="7F08B23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5655C579-5D05-43B9-A6F4-102512FDB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B71B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mailto:encarna.nunez@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WEG896&amp;utm_medium=PR&amp;utm_campaign=WEG896"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ch@weg.ne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710</Words>
  <Characters>4050</Characters>
  <Application>Microsoft Office Word</Application>
  <DocSecurity>0</DocSecurity>
  <Lines>33</Lines>
  <Paragraphs>9</Paragraphs>
  <ScaleCrop>false</ScaleCrop>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28</cp:revision>
  <cp:lastPrinted>2013-11-28T05:43:00Z</cp:lastPrinted>
  <dcterms:created xsi:type="dcterms:W3CDTF">2023-08-15T16:58:00Z</dcterms:created>
  <dcterms:modified xsi:type="dcterms:W3CDTF">2025-04-14T08:53:00Z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