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48BD9" w14:textId="77777777" w:rsidR="00B86E1F" w:rsidRPr="005076D1" w:rsidRDefault="000B7E0B" w:rsidP="00497271">
      <w:pPr>
        <w:pStyle w:val="BodyCopy"/>
        <w:tabs>
          <w:tab w:val="left" w:pos="4638"/>
        </w:tabs>
        <w:jc w:val="left"/>
        <w:rPr>
          <w:rFonts w:eastAsia="MS Mincho" w:cs="Arial"/>
        </w:rPr>
      </w:pPr>
      <w:r>
        <w:rPr>
          <w:rFonts w:eastAsia="MS Mincho" w:cs="Arial"/>
          <w:noProof/>
          <w:lang w:val="nl-NL" w:eastAsia="nl-NL"/>
        </w:rPr>
        <w:drawing>
          <wp:anchor distT="0" distB="0" distL="114300" distR="114300" simplePos="0" relativeHeight="251658240" behindDoc="0" locked="0" layoutInCell="1" allowOverlap="1" wp14:anchorId="696FF8DD" wp14:editId="07AB3405">
            <wp:simplePos x="914400" y="991590"/>
            <wp:positionH relativeFrom="column">
              <wp:align>left</wp:align>
            </wp:positionH>
            <wp:positionV relativeFrom="paragraph">
              <wp:align>top</wp:align>
            </wp:positionV>
            <wp:extent cx="1352550" cy="9429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anchor>
        </w:drawing>
      </w:r>
      <w:r w:rsidR="00497271">
        <w:rPr>
          <w:rFonts w:eastAsia="MS Mincho" w:cs="Arial"/>
        </w:rPr>
        <w:tab/>
      </w:r>
      <w:r w:rsidR="00497271">
        <w:rPr>
          <w:rFonts w:eastAsia="MS Mincho" w:cs="Arial"/>
        </w:rPr>
        <w:br w:type="textWrapping" w:clear="all"/>
      </w:r>
    </w:p>
    <w:p w14:paraId="3825E59D" w14:textId="77777777" w:rsidR="00FA03F5" w:rsidRPr="005076D1" w:rsidRDefault="00FA03F5" w:rsidP="006154AA">
      <w:pPr>
        <w:pStyle w:val="Heading1"/>
        <w:spacing w:line="360" w:lineRule="auto"/>
        <w:rPr>
          <w:rFonts w:ascii="Arial" w:hAnsi="Arial" w:cs="Arial"/>
          <w:sz w:val="24"/>
          <w:szCs w:val="24"/>
        </w:rPr>
      </w:pPr>
    </w:p>
    <w:p w14:paraId="20E69373" w14:textId="77777777" w:rsidR="000F78F9" w:rsidRPr="00983D81" w:rsidRDefault="00256A59" w:rsidP="000F78F9">
      <w:pPr>
        <w:spacing w:line="480" w:lineRule="auto"/>
        <w:jc w:val="center"/>
        <w:rPr>
          <w:rFonts w:cs="Arial"/>
          <w:b/>
          <w:sz w:val="32"/>
          <w:lang w:val="nl-NL"/>
        </w:rPr>
      </w:pPr>
      <w:r w:rsidRPr="00983D81">
        <w:rPr>
          <w:rFonts w:cs="Arial"/>
          <w:b/>
          <w:sz w:val="32"/>
          <w:lang w:val="nl-NL"/>
        </w:rPr>
        <w:t xml:space="preserve">WEG </w:t>
      </w:r>
      <w:r w:rsidR="00C30617" w:rsidRPr="00983D81">
        <w:rPr>
          <w:rFonts w:cs="Arial"/>
          <w:b/>
          <w:sz w:val="32"/>
          <w:lang w:val="nl-NL"/>
        </w:rPr>
        <w:t xml:space="preserve">staat op </w:t>
      </w:r>
      <w:r w:rsidR="00BD46E9" w:rsidRPr="00983D81">
        <w:rPr>
          <w:rFonts w:cs="Arial"/>
          <w:b/>
          <w:sz w:val="32"/>
          <w:lang w:val="nl-NL"/>
        </w:rPr>
        <w:t xml:space="preserve">de vakbeurs </w:t>
      </w:r>
      <w:r w:rsidR="00B176FE" w:rsidRPr="00983D81">
        <w:rPr>
          <w:rFonts w:cs="Arial"/>
          <w:b/>
          <w:sz w:val="32"/>
          <w:lang w:val="nl-NL"/>
        </w:rPr>
        <w:t>Indumation 2024</w:t>
      </w:r>
    </w:p>
    <w:p w14:paraId="48B36D55" w14:textId="77777777" w:rsidR="000F78F9" w:rsidRPr="00983D81" w:rsidRDefault="000F78F9" w:rsidP="000F78F9">
      <w:pPr>
        <w:spacing w:line="480" w:lineRule="auto"/>
        <w:jc w:val="center"/>
        <w:rPr>
          <w:rFonts w:cs="Arial"/>
          <w:b/>
          <w:lang w:val="nl-NL"/>
        </w:rPr>
      </w:pPr>
      <w:r w:rsidRPr="00983D81">
        <w:rPr>
          <w:rFonts w:cs="Arial"/>
          <w:b/>
          <w:lang w:val="nl-NL"/>
        </w:rPr>
        <w:t>~</w:t>
      </w:r>
      <w:r w:rsidR="009406A8" w:rsidRPr="00983D81">
        <w:rPr>
          <w:rFonts w:cs="Arial"/>
          <w:b/>
          <w:lang w:val="nl-NL"/>
        </w:rPr>
        <w:t xml:space="preserve"> </w:t>
      </w:r>
      <w:r w:rsidR="00AA3726" w:rsidRPr="00983D81">
        <w:rPr>
          <w:rFonts w:cs="Arial"/>
          <w:b/>
          <w:lang w:val="nl-NL"/>
        </w:rPr>
        <w:t>Deze expert in m</w:t>
      </w:r>
      <w:r w:rsidR="009406A8" w:rsidRPr="00983D81">
        <w:rPr>
          <w:rFonts w:cs="Arial"/>
          <w:b/>
          <w:lang w:val="nl-NL"/>
        </w:rPr>
        <w:t>otor</w:t>
      </w:r>
      <w:r w:rsidR="00AA3726" w:rsidRPr="00983D81">
        <w:rPr>
          <w:rFonts w:cs="Arial"/>
          <w:b/>
          <w:lang w:val="nl-NL"/>
        </w:rPr>
        <w:t xml:space="preserve">en en aandrijvingen showt zijn nieuwe Belgische fabriek en het </w:t>
      </w:r>
      <w:r w:rsidR="000E24A1" w:rsidRPr="00983D81">
        <w:rPr>
          <w:rFonts w:cs="Arial"/>
          <w:b/>
          <w:lang w:val="nl-NL"/>
        </w:rPr>
        <w:t>WEGmotion Drives pa</w:t>
      </w:r>
      <w:r w:rsidR="00AA3726" w:rsidRPr="00983D81">
        <w:rPr>
          <w:rFonts w:cs="Arial"/>
          <w:b/>
          <w:lang w:val="nl-NL"/>
        </w:rPr>
        <w:t>kket</w:t>
      </w:r>
      <w:r w:rsidRPr="00983D81">
        <w:rPr>
          <w:rFonts w:cs="Arial"/>
          <w:b/>
          <w:lang w:val="nl-NL"/>
        </w:rPr>
        <w:t xml:space="preserve"> ~</w:t>
      </w:r>
    </w:p>
    <w:p w14:paraId="26762574" w14:textId="77777777" w:rsidR="000F78F9" w:rsidRPr="00983D81" w:rsidRDefault="000F78F9" w:rsidP="000F78F9">
      <w:pPr>
        <w:spacing w:line="480" w:lineRule="auto"/>
        <w:jc w:val="both"/>
        <w:rPr>
          <w:b/>
          <w:lang w:val="nl-NL"/>
        </w:rPr>
      </w:pPr>
    </w:p>
    <w:p w14:paraId="1D87A93C" w14:textId="77777777" w:rsidR="00720143" w:rsidRPr="00983D81" w:rsidRDefault="007423CC" w:rsidP="000F78F9">
      <w:pPr>
        <w:spacing w:line="480" w:lineRule="auto"/>
        <w:jc w:val="both"/>
        <w:rPr>
          <w:b/>
          <w:szCs w:val="20"/>
          <w:lang w:val="nl-NL"/>
        </w:rPr>
      </w:pPr>
      <w:hyperlink r:id="rId11" w:history="1">
        <w:r w:rsidR="00AA3726" w:rsidRPr="00983D81">
          <w:rPr>
            <w:rStyle w:val="Hyperlink"/>
            <w:b/>
            <w:szCs w:val="20"/>
            <w:lang w:val="nl-NL"/>
          </w:rPr>
          <w:t>De wereldwijde fabrikant van mot</w:t>
        </w:r>
        <w:r w:rsidR="00BD46E9" w:rsidRPr="00983D81">
          <w:rPr>
            <w:rStyle w:val="Hyperlink"/>
            <w:b/>
            <w:szCs w:val="20"/>
            <w:lang w:val="nl-NL"/>
          </w:rPr>
          <w:t>o</w:t>
        </w:r>
        <w:r w:rsidR="00AA3726" w:rsidRPr="00983D81">
          <w:rPr>
            <w:rStyle w:val="Hyperlink"/>
            <w:b/>
            <w:szCs w:val="20"/>
            <w:lang w:val="nl-NL"/>
          </w:rPr>
          <w:t>ren en aandrijvingen</w:t>
        </w:r>
      </w:hyperlink>
      <w:r w:rsidR="009D46F8" w:rsidRPr="00983D81">
        <w:rPr>
          <w:b/>
          <w:szCs w:val="20"/>
          <w:lang w:val="nl-NL"/>
        </w:rPr>
        <w:t xml:space="preserve"> WEG</w:t>
      </w:r>
      <w:r w:rsidR="00AA3726" w:rsidRPr="00983D81">
        <w:rPr>
          <w:b/>
          <w:szCs w:val="20"/>
          <w:lang w:val="nl-NL"/>
        </w:rPr>
        <w:t xml:space="preserve"> staat binnenkort op</w:t>
      </w:r>
      <w:r w:rsidR="009D46F8" w:rsidRPr="00983D81">
        <w:rPr>
          <w:b/>
          <w:szCs w:val="20"/>
          <w:lang w:val="nl-NL"/>
        </w:rPr>
        <w:t xml:space="preserve"> </w:t>
      </w:r>
      <w:r w:rsidR="004F5127" w:rsidRPr="00983D81">
        <w:rPr>
          <w:b/>
          <w:szCs w:val="20"/>
          <w:lang w:val="nl-NL"/>
        </w:rPr>
        <w:t xml:space="preserve">Indumation 2024, </w:t>
      </w:r>
      <w:r w:rsidR="00AA3726" w:rsidRPr="00983D81">
        <w:rPr>
          <w:b/>
          <w:szCs w:val="20"/>
          <w:lang w:val="nl-NL"/>
        </w:rPr>
        <w:t xml:space="preserve">de snelst groeiende beurs voor </w:t>
      </w:r>
      <w:r w:rsidR="00C03795" w:rsidRPr="00983D81">
        <w:rPr>
          <w:b/>
          <w:szCs w:val="20"/>
          <w:lang w:val="nl-NL"/>
        </w:rPr>
        <w:t>industri</w:t>
      </w:r>
      <w:r w:rsidR="00AA3726" w:rsidRPr="00983D81">
        <w:rPr>
          <w:b/>
          <w:szCs w:val="20"/>
          <w:lang w:val="nl-NL"/>
        </w:rPr>
        <w:t>ële</w:t>
      </w:r>
      <w:r w:rsidR="00C03795" w:rsidRPr="00983D81">
        <w:rPr>
          <w:b/>
          <w:szCs w:val="20"/>
          <w:lang w:val="nl-NL"/>
        </w:rPr>
        <w:t xml:space="preserve"> automati</w:t>
      </w:r>
      <w:r w:rsidR="00AA3726" w:rsidRPr="00983D81">
        <w:rPr>
          <w:b/>
          <w:szCs w:val="20"/>
          <w:lang w:val="nl-NL"/>
        </w:rPr>
        <w:t xml:space="preserve">sering en de </w:t>
      </w:r>
      <w:r w:rsidR="00D4798D" w:rsidRPr="00983D81">
        <w:rPr>
          <w:b/>
          <w:szCs w:val="20"/>
          <w:lang w:val="nl-NL"/>
        </w:rPr>
        <w:t>Industry 4.0</w:t>
      </w:r>
      <w:r w:rsidR="00FA616D" w:rsidRPr="00983D81">
        <w:rPr>
          <w:b/>
          <w:szCs w:val="20"/>
          <w:lang w:val="nl-NL"/>
        </w:rPr>
        <w:t xml:space="preserve"> community</w:t>
      </w:r>
      <w:r w:rsidR="00A016DF" w:rsidRPr="00983D81">
        <w:rPr>
          <w:b/>
          <w:szCs w:val="20"/>
          <w:lang w:val="nl-NL"/>
        </w:rPr>
        <w:t xml:space="preserve"> in </w:t>
      </w:r>
      <w:r w:rsidR="00AA3726" w:rsidRPr="00983D81">
        <w:rPr>
          <w:b/>
          <w:szCs w:val="20"/>
          <w:lang w:val="nl-NL"/>
        </w:rPr>
        <w:t>de regio, d</w:t>
      </w:r>
      <w:r w:rsidR="00BD46E9" w:rsidRPr="00983D81">
        <w:rPr>
          <w:b/>
          <w:szCs w:val="20"/>
          <w:lang w:val="nl-NL"/>
        </w:rPr>
        <w:t>i</w:t>
      </w:r>
      <w:r w:rsidR="00AA3726" w:rsidRPr="00983D81">
        <w:rPr>
          <w:b/>
          <w:szCs w:val="20"/>
          <w:lang w:val="nl-NL"/>
        </w:rPr>
        <w:t>e gehouden wordt van</w:t>
      </w:r>
      <w:r w:rsidR="00147F00" w:rsidRPr="00983D81">
        <w:rPr>
          <w:b/>
          <w:szCs w:val="20"/>
          <w:lang w:val="nl-NL"/>
        </w:rPr>
        <w:t xml:space="preserve"> 31</w:t>
      </w:r>
      <w:r w:rsidR="00AA3726" w:rsidRPr="00983D81">
        <w:rPr>
          <w:b/>
          <w:szCs w:val="20"/>
          <w:lang w:val="nl-NL"/>
        </w:rPr>
        <w:t xml:space="preserve"> j</w:t>
      </w:r>
      <w:r w:rsidR="00147F00" w:rsidRPr="00983D81">
        <w:rPr>
          <w:b/>
          <w:szCs w:val="20"/>
          <w:lang w:val="nl-NL"/>
        </w:rPr>
        <w:t>anuar</w:t>
      </w:r>
      <w:r w:rsidR="00AA3726" w:rsidRPr="00983D81">
        <w:rPr>
          <w:b/>
          <w:szCs w:val="20"/>
          <w:lang w:val="nl-NL"/>
        </w:rPr>
        <w:t>i tot</w:t>
      </w:r>
      <w:r w:rsidR="00147F00" w:rsidRPr="00983D81">
        <w:rPr>
          <w:b/>
          <w:szCs w:val="20"/>
          <w:lang w:val="nl-NL"/>
        </w:rPr>
        <w:t xml:space="preserve"> 2 </w:t>
      </w:r>
      <w:r w:rsidR="00AA3726" w:rsidRPr="00983D81">
        <w:rPr>
          <w:b/>
          <w:szCs w:val="20"/>
          <w:lang w:val="nl-NL"/>
        </w:rPr>
        <w:t>f</w:t>
      </w:r>
      <w:r w:rsidR="00147F00" w:rsidRPr="00983D81">
        <w:rPr>
          <w:b/>
          <w:szCs w:val="20"/>
          <w:lang w:val="nl-NL"/>
        </w:rPr>
        <w:t>ebruar</w:t>
      </w:r>
      <w:r w:rsidR="00AA3726" w:rsidRPr="00983D81">
        <w:rPr>
          <w:b/>
          <w:szCs w:val="20"/>
          <w:lang w:val="nl-NL"/>
        </w:rPr>
        <w:t xml:space="preserve">i in de </w:t>
      </w:r>
      <w:r w:rsidR="00A016DF" w:rsidRPr="00983D81">
        <w:rPr>
          <w:b/>
          <w:szCs w:val="20"/>
          <w:lang w:val="nl-NL"/>
        </w:rPr>
        <w:t xml:space="preserve">Xpo </w:t>
      </w:r>
      <w:r w:rsidR="00AA3726" w:rsidRPr="00983D81">
        <w:rPr>
          <w:b/>
          <w:szCs w:val="20"/>
          <w:lang w:val="nl-NL"/>
        </w:rPr>
        <w:t>van het Belgische</w:t>
      </w:r>
      <w:r w:rsidR="00A016DF" w:rsidRPr="00983D81">
        <w:rPr>
          <w:b/>
          <w:szCs w:val="20"/>
          <w:lang w:val="nl-NL"/>
        </w:rPr>
        <w:t xml:space="preserve"> Kortrij</w:t>
      </w:r>
      <w:r w:rsidR="00AA3726" w:rsidRPr="00983D81">
        <w:rPr>
          <w:b/>
          <w:szCs w:val="20"/>
          <w:lang w:val="nl-NL"/>
        </w:rPr>
        <w:t>k.</w:t>
      </w:r>
      <w:r w:rsidR="00A016DF" w:rsidRPr="00983D81">
        <w:rPr>
          <w:b/>
          <w:szCs w:val="20"/>
          <w:lang w:val="nl-NL"/>
        </w:rPr>
        <w:t xml:space="preserve"> </w:t>
      </w:r>
      <w:r w:rsidR="00147F00" w:rsidRPr="00983D81">
        <w:rPr>
          <w:b/>
          <w:szCs w:val="20"/>
          <w:lang w:val="nl-NL"/>
        </w:rPr>
        <w:t xml:space="preserve">WEG </w:t>
      </w:r>
      <w:r w:rsidR="00AA3726" w:rsidRPr="00983D81">
        <w:rPr>
          <w:b/>
          <w:szCs w:val="20"/>
          <w:lang w:val="nl-NL"/>
        </w:rPr>
        <w:t>presenteer</w:t>
      </w:r>
      <w:r w:rsidR="000D26B9" w:rsidRPr="00983D81">
        <w:rPr>
          <w:b/>
          <w:szCs w:val="20"/>
          <w:lang w:val="nl-NL"/>
        </w:rPr>
        <w:t>t</w:t>
      </w:r>
      <w:r w:rsidR="00AA3726" w:rsidRPr="00983D81">
        <w:rPr>
          <w:b/>
          <w:szCs w:val="20"/>
          <w:lang w:val="nl-NL"/>
        </w:rPr>
        <w:t xml:space="preserve"> hier de mogelijkheden van zijn nieuwe Belgische fabriek, waar </w:t>
      </w:r>
      <w:r w:rsidR="00BD46E9" w:rsidRPr="00983D81">
        <w:rPr>
          <w:b/>
          <w:szCs w:val="20"/>
          <w:lang w:val="nl-NL"/>
        </w:rPr>
        <w:t>WG20-</w:t>
      </w:r>
      <w:r w:rsidR="00AA3726" w:rsidRPr="00983D81">
        <w:rPr>
          <w:b/>
          <w:szCs w:val="20"/>
          <w:lang w:val="nl-NL"/>
        </w:rPr>
        <w:t>motorreductoren worden gebouwd</w:t>
      </w:r>
      <w:r w:rsidR="0061528D" w:rsidRPr="00983D81">
        <w:rPr>
          <w:b/>
          <w:szCs w:val="20"/>
          <w:lang w:val="nl-NL"/>
        </w:rPr>
        <w:t xml:space="preserve">. </w:t>
      </w:r>
      <w:r w:rsidR="000D26B9" w:rsidRPr="00983D81">
        <w:rPr>
          <w:b/>
          <w:szCs w:val="20"/>
          <w:lang w:val="nl-NL"/>
        </w:rPr>
        <w:t>WEG staat op stand</w:t>
      </w:r>
      <w:r w:rsidR="0061528D" w:rsidRPr="00983D81">
        <w:rPr>
          <w:b/>
          <w:szCs w:val="20"/>
          <w:lang w:val="nl-NL"/>
        </w:rPr>
        <w:t xml:space="preserve"> 119</w:t>
      </w:r>
      <w:r w:rsidR="000D26B9" w:rsidRPr="00983D81">
        <w:rPr>
          <w:b/>
          <w:szCs w:val="20"/>
          <w:lang w:val="nl-NL"/>
        </w:rPr>
        <w:t xml:space="preserve"> en showt hier tevens zijn </w:t>
      </w:r>
      <w:r w:rsidR="00720143" w:rsidRPr="00983D81">
        <w:rPr>
          <w:b/>
          <w:szCs w:val="20"/>
          <w:lang w:val="nl-NL"/>
        </w:rPr>
        <w:t>popula</w:t>
      </w:r>
      <w:r w:rsidR="000D26B9" w:rsidRPr="00983D81">
        <w:rPr>
          <w:b/>
          <w:szCs w:val="20"/>
          <w:lang w:val="nl-NL"/>
        </w:rPr>
        <w:t>ire</w:t>
      </w:r>
      <w:r w:rsidR="00720143" w:rsidRPr="00983D81">
        <w:rPr>
          <w:b/>
          <w:szCs w:val="20"/>
          <w:lang w:val="nl-NL"/>
        </w:rPr>
        <w:t xml:space="preserve"> motor, </w:t>
      </w:r>
      <w:r w:rsidR="000D26B9" w:rsidRPr="00983D81">
        <w:rPr>
          <w:b/>
          <w:szCs w:val="20"/>
          <w:lang w:val="nl-NL"/>
        </w:rPr>
        <w:t>tandwielkast en variabele toerenr</w:t>
      </w:r>
      <w:r w:rsidR="00BD46E9" w:rsidRPr="00983D81">
        <w:rPr>
          <w:b/>
          <w:szCs w:val="20"/>
          <w:lang w:val="nl-NL"/>
        </w:rPr>
        <w:t>e</w:t>
      </w:r>
      <w:r w:rsidR="000D26B9" w:rsidRPr="00983D81">
        <w:rPr>
          <w:b/>
          <w:szCs w:val="20"/>
          <w:lang w:val="nl-NL"/>
        </w:rPr>
        <w:t>geling</w:t>
      </w:r>
      <w:r w:rsidR="00720143" w:rsidRPr="00983D81">
        <w:rPr>
          <w:b/>
          <w:szCs w:val="20"/>
          <w:lang w:val="nl-NL"/>
        </w:rPr>
        <w:t xml:space="preserve"> (VSD)</w:t>
      </w:r>
      <w:r w:rsidR="000D26B9" w:rsidRPr="00983D81">
        <w:rPr>
          <w:b/>
          <w:szCs w:val="20"/>
          <w:lang w:val="nl-NL"/>
        </w:rPr>
        <w:t xml:space="preserve"> in samenwerking met het eigen </w:t>
      </w:r>
      <w:r w:rsidR="00E62F9D" w:rsidRPr="00983D81">
        <w:rPr>
          <w:b/>
          <w:szCs w:val="20"/>
          <w:lang w:val="nl-NL"/>
        </w:rPr>
        <w:t xml:space="preserve">Motion Fleet Management </w:t>
      </w:r>
      <w:r w:rsidR="0039166B" w:rsidRPr="00983D81">
        <w:rPr>
          <w:b/>
          <w:szCs w:val="20"/>
          <w:lang w:val="nl-NL"/>
        </w:rPr>
        <w:t xml:space="preserve">(MFM) platform </w:t>
      </w:r>
      <w:r w:rsidR="0077720F" w:rsidRPr="00983D81">
        <w:rPr>
          <w:b/>
          <w:szCs w:val="20"/>
          <w:lang w:val="nl-NL"/>
        </w:rPr>
        <w:t xml:space="preserve">in </w:t>
      </w:r>
      <w:r w:rsidR="000D26B9" w:rsidRPr="00983D81">
        <w:rPr>
          <w:b/>
          <w:szCs w:val="20"/>
          <w:lang w:val="nl-NL"/>
        </w:rPr>
        <w:t xml:space="preserve">één integraal </w:t>
      </w:r>
      <w:r w:rsidR="002913E0" w:rsidRPr="00983D81">
        <w:rPr>
          <w:b/>
          <w:szCs w:val="20"/>
          <w:lang w:val="nl-NL"/>
        </w:rPr>
        <w:t>WEGmotion Drives pa</w:t>
      </w:r>
      <w:r w:rsidR="000D26B9" w:rsidRPr="00983D81">
        <w:rPr>
          <w:b/>
          <w:szCs w:val="20"/>
          <w:lang w:val="nl-NL"/>
        </w:rPr>
        <w:t>kket</w:t>
      </w:r>
      <w:r w:rsidR="00720143" w:rsidRPr="00983D81">
        <w:rPr>
          <w:b/>
          <w:szCs w:val="20"/>
          <w:lang w:val="nl-NL"/>
        </w:rPr>
        <w:t>.</w:t>
      </w:r>
    </w:p>
    <w:p w14:paraId="78743152" w14:textId="77777777" w:rsidR="000F78F9" w:rsidRPr="00983D81" w:rsidRDefault="000F78F9" w:rsidP="000F78F9">
      <w:pPr>
        <w:spacing w:line="480" w:lineRule="auto"/>
        <w:jc w:val="both"/>
        <w:rPr>
          <w:b/>
          <w:bCs/>
          <w:szCs w:val="20"/>
          <w:lang w:val="nl-NL"/>
        </w:rPr>
      </w:pPr>
    </w:p>
    <w:p w14:paraId="1C94FE6B" w14:textId="77777777" w:rsidR="00574407" w:rsidRPr="00983D81" w:rsidRDefault="00574407" w:rsidP="000F78F9">
      <w:pPr>
        <w:spacing w:line="480" w:lineRule="auto"/>
        <w:jc w:val="both"/>
        <w:rPr>
          <w:szCs w:val="20"/>
          <w:lang w:val="nl-NL"/>
        </w:rPr>
      </w:pPr>
      <w:r w:rsidRPr="00983D81">
        <w:rPr>
          <w:lang w:val="nl-NL"/>
        </w:rPr>
        <w:t xml:space="preserve">Indumation 2024 is </w:t>
      </w:r>
      <w:r w:rsidR="000D26B9" w:rsidRPr="00983D81">
        <w:rPr>
          <w:lang w:val="nl-NL"/>
        </w:rPr>
        <w:t xml:space="preserve">de belangrijkste </w:t>
      </w:r>
      <w:r w:rsidR="0013043D" w:rsidRPr="00983D81">
        <w:rPr>
          <w:lang w:val="nl-NL"/>
        </w:rPr>
        <w:t>Belgi</w:t>
      </w:r>
      <w:r w:rsidR="000D26B9" w:rsidRPr="00983D81">
        <w:rPr>
          <w:lang w:val="nl-NL"/>
        </w:rPr>
        <w:t>sche beurs voor fabrieken, productie en i</w:t>
      </w:r>
      <w:r w:rsidR="0098060F" w:rsidRPr="00983D81">
        <w:rPr>
          <w:lang w:val="nl-NL"/>
        </w:rPr>
        <w:t>nfrastructu</w:t>
      </w:r>
      <w:r w:rsidR="00BD46E9" w:rsidRPr="00983D81">
        <w:rPr>
          <w:lang w:val="nl-NL"/>
        </w:rPr>
        <w:t>u</w:t>
      </w:r>
      <w:r w:rsidR="0098060F" w:rsidRPr="00983D81">
        <w:rPr>
          <w:lang w:val="nl-NL"/>
        </w:rPr>
        <w:t>r</w:t>
      </w:r>
      <w:r w:rsidR="008D2A18" w:rsidRPr="00983D81">
        <w:rPr>
          <w:lang w:val="nl-NL"/>
        </w:rPr>
        <w:t xml:space="preserve">. </w:t>
      </w:r>
      <w:r w:rsidR="000D26B9" w:rsidRPr="00983D81">
        <w:rPr>
          <w:lang w:val="nl-NL"/>
        </w:rPr>
        <w:t xml:space="preserve">Deze uitgebreide tentoonstelling dient als </w:t>
      </w:r>
      <w:r w:rsidR="003467B5" w:rsidRPr="00983D81">
        <w:rPr>
          <w:lang w:val="nl-NL"/>
        </w:rPr>
        <w:t>platform</w:t>
      </w:r>
      <w:r w:rsidR="000D26B9" w:rsidRPr="00983D81">
        <w:rPr>
          <w:lang w:val="nl-NL"/>
        </w:rPr>
        <w:t xml:space="preserve"> voor de nieuwste ontwikkelingen en </w:t>
      </w:r>
      <w:r w:rsidR="00265359" w:rsidRPr="00983D81">
        <w:rPr>
          <w:lang w:val="nl-NL"/>
        </w:rPr>
        <w:t>innovati</w:t>
      </w:r>
      <w:r w:rsidR="000D26B9" w:rsidRPr="00983D81">
        <w:rPr>
          <w:lang w:val="nl-NL"/>
        </w:rPr>
        <w:t xml:space="preserve">es op dit vlak, en is een ontmoetingspunt voor topmensen uit de industrie, </w:t>
      </w:r>
      <w:r w:rsidR="00FE0CCE" w:rsidRPr="00983D81">
        <w:rPr>
          <w:lang w:val="nl-NL"/>
        </w:rPr>
        <w:t>professionals</w:t>
      </w:r>
      <w:r w:rsidR="000D26B9" w:rsidRPr="00983D81">
        <w:rPr>
          <w:lang w:val="nl-NL"/>
        </w:rPr>
        <w:t xml:space="preserve"> en liefhebbers</w:t>
      </w:r>
      <w:r w:rsidR="004B482E" w:rsidRPr="00983D81">
        <w:rPr>
          <w:lang w:val="nl-NL"/>
        </w:rPr>
        <w:t>.</w:t>
      </w:r>
    </w:p>
    <w:p w14:paraId="1AF10A71" w14:textId="77777777" w:rsidR="00265359" w:rsidRPr="00983D81" w:rsidRDefault="00265359" w:rsidP="000F78F9">
      <w:pPr>
        <w:spacing w:line="480" w:lineRule="auto"/>
        <w:jc w:val="both"/>
        <w:rPr>
          <w:szCs w:val="20"/>
          <w:lang w:val="nl-NL"/>
        </w:rPr>
      </w:pPr>
    </w:p>
    <w:p w14:paraId="2C2A540A" w14:textId="77777777" w:rsidR="00556E8A" w:rsidRPr="00983D81" w:rsidRDefault="00AA052D" w:rsidP="000F78F9">
      <w:pPr>
        <w:spacing w:line="480" w:lineRule="auto"/>
        <w:jc w:val="both"/>
        <w:rPr>
          <w:lang w:val="nl-NL"/>
        </w:rPr>
      </w:pPr>
      <w:r w:rsidRPr="00983D81">
        <w:rPr>
          <w:lang w:val="nl-NL"/>
        </w:rPr>
        <w:lastRenderedPageBreak/>
        <w:t xml:space="preserve">Op deze beurs staan allerlei standhouders, waaronder fabrikanten, aanbieders van </w:t>
      </w:r>
      <w:r w:rsidR="00265359" w:rsidRPr="00983D81">
        <w:rPr>
          <w:lang w:val="nl-NL"/>
        </w:rPr>
        <w:t>technolog</w:t>
      </w:r>
      <w:r w:rsidRPr="00983D81">
        <w:rPr>
          <w:lang w:val="nl-NL"/>
        </w:rPr>
        <w:t xml:space="preserve">ieën en </w:t>
      </w:r>
      <w:r w:rsidR="00265359" w:rsidRPr="00983D81">
        <w:rPr>
          <w:lang w:val="nl-NL"/>
        </w:rPr>
        <w:t>experts</w:t>
      </w:r>
      <w:r w:rsidRPr="00983D81">
        <w:rPr>
          <w:lang w:val="nl-NL"/>
        </w:rPr>
        <w:t xml:space="preserve"> met oplossingen</w:t>
      </w:r>
      <w:r w:rsidR="00265359" w:rsidRPr="00983D81">
        <w:rPr>
          <w:lang w:val="nl-NL"/>
        </w:rPr>
        <w:t xml:space="preserve">. </w:t>
      </w:r>
      <w:r w:rsidR="001C31D0" w:rsidRPr="00983D81">
        <w:rPr>
          <w:lang w:val="nl-NL"/>
        </w:rPr>
        <w:t xml:space="preserve">WEG </w:t>
      </w:r>
      <w:r w:rsidR="00376801" w:rsidRPr="00983D81">
        <w:rPr>
          <w:lang w:val="nl-NL"/>
        </w:rPr>
        <w:t>introduce</w:t>
      </w:r>
      <w:r w:rsidRPr="00983D81">
        <w:rPr>
          <w:lang w:val="nl-NL"/>
        </w:rPr>
        <w:t xml:space="preserve">ert hier </w:t>
      </w:r>
      <w:r w:rsidR="00BD46E9" w:rsidRPr="00983D81">
        <w:rPr>
          <w:lang w:val="nl-NL"/>
        </w:rPr>
        <w:t>de</w:t>
      </w:r>
      <w:r w:rsidRPr="00983D81">
        <w:rPr>
          <w:lang w:val="nl-NL"/>
        </w:rPr>
        <w:t xml:space="preserve"> nieuwe</w:t>
      </w:r>
      <w:r w:rsidR="00376801" w:rsidRPr="00983D81">
        <w:rPr>
          <w:lang w:val="nl-NL"/>
        </w:rPr>
        <w:t xml:space="preserve"> WG20 </w:t>
      </w:r>
      <w:r w:rsidR="00B9773D" w:rsidRPr="00983D81">
        <w:rPr>
          <w:lang w:val="nl-NL"/>
        </w:rPr>
        <w:t>assemblage</w:t>
      </w:r>
      <w:r w:rsidRPr="00983D81">
        <w:rPr>
          <w:lang w:val="nl-NL"/>
        </w:rPr>
        <w:t>fabriek</w:t>
      </w:r>
      <w:r w:rsidR="00B9773D" w:rsidRPr="00983D81">
        <w:rPr>
          <w:lang w:val="nl-NL"/>
        </w:rPr>
        <w:t xml:space="preserve"> </w:t>
      </w:r>
      <w:r w:rsidRPr="00983D81">
        <w:rPr>
          <w:lang w:val="nl-NL"/>
        </w:rPr>
        <w:t xml:space="preserve">in </w:t>
      </w:r>
      <w:r w:rsidR="00BD46E9" w:rsidRPr="00983D81">
        <w:rPr>
          <w:lang w:val="nl-NL"/>
        </w:rPr>
        <w:t xml:space="preserve">zijn </w:t>
      </w:r>
      <w:r w:rsidRPr="00983D81">
        <w:rPr>
          <w:lang w:val="nl-NL"/>
        </w:rPr>
        <w:t>warehouse, dat in</w:t>
      </w:r>
      <w:r w:rsidR="00B9773D" w:rsidRPr="00983D81">
        <w:rPr>
          <w:lang w:val="nl-NL"/>
        </w:rPr>
        <w:t xml:space="preserve"> het Belgische</w:t>
      </w:r>
      <w:r w:rsidRPr="00983D81">
        <w:rPr>
          <w:lang w:val="nl-NL"/>
        </w:rPr>
        <w:t xml:space="preserve"> </w:t>
      </w:r>
      <w:r w:rsidR="00A835F9" w:rsidRPr="00983D81">
        <w:rPr>
          <w:lang w:val="nl-NL"/>
        </w:rPr>
        <w:t>Nivelle</w:t>
      </w:r>
      <w:r w:rsidRPr="00983D81">
        <w:rPr>
          <w:lang w:val="nl-NL"/>
        </w:rPr>
        <w:t xml:space="preserve"> staat</w:t>
      </w:r>
      <w:r w:rsidR="00A835F9" w:rsidRPr="00983D81">
        <w:rPr>
          <w:lang w:val="nl-NL"/>
        </w:rPr>
        <w:t>.</w:t>
      </w:r>
      <w:r w:rsidR="00C204FD" w:rsidRPr="00983D81">
        <w:rPr>
          <w:lang w:val="nl-NL"/>
        </w:rPr>
        <w:t xml:space="preserve"> </w:t>
      </w:r>
    </w:p>
    <w:p w14:paraId="6EE6C5F1" w14:textId="77777777" w:rsidR="000560F2" w:rsidRPr="00983D81" w:rsidRDefault="004B2FFA" w:rsidP="004B2FFA">
      <w:pPr>
        <w:spacing w:line="480" w:lineRule="auto"/>
        <w:jc w:val="both"/>
        <w:rPr>
          <w:lang w:val="nl-NL"/>
        </w:rPr>
      </w:pPr>
      <w:r w:rsidRPr="00983D81">
        <w:rPr>
          <w:lang w:val="nl-NL"/>
        </w:rPr>
        <w:br/>
      </w:r>
      <w:r w:rsidR="005345C3" w:rsidRPr="00983D81">
        <w:rPr>
          <w:lang w:val="nl-NL"/>
        </w:rPr>
        <w:t>“</w:t>
      </w:r>
      <w:r w:rsidR="00B9773D" w:rsidRPr="00983D81">
        <w:rPr>
          <w:lang w:val="nl-NL"/>
        </w:rPr>
        <w:t>De nieuwe fabriek versterkt ons bestaande lokale</w:t>
      </w:r>
      <w:r w:rsidR="005345C3" w:rsidRPr="00983D81">
        <w:rPr>
          <w:lang w:val="nl-NL"/>
        </w:rPr>
        <w:t xml:space="preserve"> WEG netw</w:t>
      </w:r>
      <w:r w:rsidR="00B9773D" w:rsidRPr="00983D81">
        <w:rPr>
          <w:lang w:val="nl-NL"/>
        </w:rPr>
        <w:t>erk in de compacte</w:t>
      </w:r>
      <w:r w:rsidRPr="00983D81">
        <w:rPr>
          <w:lang w:val="nl-NL"/>
        </w:rPr>
        <w:t xml:space="preserve"> Benelux</w:t>
      </w:r>
      <w:r w:rsidR="005E50F4" w:rsidRPr="00983D81">
        <w:rPr>
          <w:lang w:val="nl-NL"/>
        </w:rPr>
        <w:t xml:space="preserve">,” </w:t>
      </w:r>
      <w:r w:rsidR="00B9773D" w:rsidRPr="00983D81">
        <w:rPr>
          <w:lang w:val="nl-NL"/>
        </w:rPr>
        <w:t>zegt</w:t>
      </w:r>
      <w:r w:rsidR="005E50F4" w:rsidRPr="00983D81">
        <w:rPr>
          <w:lang w:val="nl-NL"/>
        </w:rPr>
        <w:t xml:space="preserve"> Werner Lievens, </w:t>
      </w:r>
      <w:r w:rsidR="00B9773D" w:rsidRPr="00983D81">
        <w:rPr>
          <w:lang w:val="nl-NL"/>
        </w:rPr>
        <w:t>M</w:t>
      </w:r>
      <w:r w:rsidR="005E50F4" w:rsidRPr="00983D81">
        <w:rPr>
          <w:lang w:val="nl-NL"/>
        </w:rPr>
        <w:t xml:space="preserve">anaging </w:t>
      </w:r>
      <w:r w:rsidR="00B9773D" w:rsidRPr="00983D81">
        <w:rPr>
          <w:lang w:val="nl-NL"/>
        </w:rPr>
        <w:t>D</w:t>
      </w:r>
      <w:r w:rsidR="005E50F4" w:rsidRPr="00983D81">
        <w:rPr>
          <w:lang w:val="nl-NL"/>
        </w:rPr>
        <w:t xml:space="preserve">irector </w:t>
      </w:r>
      <w:r w:rsidR="00B9773D" w:rsidRPr="00983D81">
        <w:rPr>
          <w:lang w:val="nl-NL"/>
        </w:rPr>
        <w:t>bij</w:t>
      </w:r>
      <w:r w:rsidR="005E50F4" w:rsidRPr="00983D81">
        <w:rPr>
          <w:lang w:val="nl-NL"/>
        </w:rPr>
        <w:t xml:space="preserve"> WEG Belgium. “</w:t>
      </w:r>
      <w:r w:rsidR="00B9773D" w:rsidRPr="00983D81">
        <w:rPr>
          <w:lang w:val="nl-NL"/>
        </w:rPr>
        <w:t>Door deze gunstige locatie kunnen we onze industriële oplossingen efficiënter verwerken en naar onze klanten sturen, wat uiteindelijk in kortere levertijden resulteert</w:t>
      </w:r>
      <w:r w:rsidR="007F2AFB" w:rsidRPr="00983D81">
        <w:rPr>
          <w:lang w:val="nl-NL"/>
        </w:rPr>
        <w:t>.</w:t>
      </w:r>
      <w:r w:rsidR="000560F2" w:rsidRPr="00983D81">
        <w:rPr>
          <w:lang w:val="nl-NL"/>
        </w:rPr>
        <w:t xml:space="preserve">” </w:t>
      </w:r>
    </w:p>
    <w:p w14:paraId="2644A53D" w14:textId="77777777" w:rsidR="00D0086D" w:rsidRPr="00983D81" w:rsidRDefault="00D0086D" w:rsidP="000F78F9">
      <w:pPr>
        <w:spacing w:line="480" w:lineRule="auto"/>
        <w:jc w:val="both"/>
        <w:rPr>
          <w:lang w:val="nl-NL"/>
        </w:rPr>
      </w:pPr>
    </w:p>
    <w:p w14:paraId="3283E436" w14:textId="77777777" w:rsidR="00A1162C" w:rsidRPr="00983D81" w:rsidRDefault="00B9773D" w:rsidP="00A1162C">
      <w:pPr>
        <w:spacing w:line="480" w:lineRule="auto"/>
        <w:jc w:val="both"/>
        <w:rPr>
          <w:lang w:val="nl-NL"/>
        </w:rPr>
      </w:pPr>
      <w:r w:rsidRPr="00983D81">
        <w:rPr>
          <w:lang w:val="nl-NL"/>
        </w:rPr>
        <w:t xml:space="preserve">Op de </w:t>
      </w:r>
      <w:r w:rsidR="001A3874" w:rsidRPr="00983D81">
        <w:rPr>
          <w:lang w:val="nl-NL"/>
        </w:rPr>
        <w:t xml:space="preserve">stand </w:t>
      </w:r>
      <w:r w:rsidRPr="00983D81">
        <w:rPr>
          <w:lang w:val="nl-NL"/>
        </w:rPr>
        <w:t>presenteert WEG ook zijn</w:t>
      </w:r>
      <w:r w:rsidR="001A3874" w:rsidRPr="00983D81">
        <w:rPr>
          <w:lang w:val="nl-NL"/>
        </w:rPr>
        <w:t xml:space="preserve"> </w:t>
      </w:r>
      <w:hyperlink r:id="rId12" w:history="1">
        <w:r w:rsidR="001A3874" w:rsidRPr="00983D81">
          <w:rPr>
            <w:rStyle w:val="Hyperlink"/>
            <w:lang w:val="nl-NL"/>
          </w:rPr>
          <w:t>WG50</w:t>
        </w:r>
        <w:r w:rsidR="00983D81" w:rsidRPr="00983D81">
          <w:rPr>
            <w:rStyle w:val="Hyperlink"/>
            <w:lang w:val="nl-NL"/>
          </w:rPr>
          <w:t>-</w:t>
        </w:r>
        <w:r w:rsidRPr="00983D81">
          <w:rPr>
            <w:rStyle w:val="Hyperlink"/>
            <w:lang w:val="nl-NL"/>
          </w:rPr>
          <w:t>tandwielkast</w:t>
        </w:r>
      </w:hyperlink>
      <w:r w:rsidR="00A2716A" w:rsidRPr="00983D81">
        <w:rPr>
          <w:lang w:val="nl-NL"/>
        </w:rPr>
        <w:t xml:space="preserve"> </w:t>
      </w:r>
      <w:r w:rsidRPr="00983D81">
        <w:rPr>
          <w:lang w:val="nl-NL"/>
        </w:rPr>
        <w:t>en zijn</w:t>
      </w:r>
      <w:r w:rsidR="0011347E" w:rsidRPr="00983D81">
        <w:rPr>
          <w:bCs/>
          <w:szCs w:val="20"/>
          <w:lang w:val="nl-NL"/>
        </w:rPr>
        <w:t xml:space="preserve"> </w:t>
      </w:r>
      <w:hyperlink r:id="rId13" w:history="1">
        <w:r w:rsidR="0011347E" w:rsidRPr="00983D81">
          <w:rPr>
            <w:rStyle w:val="Hyperlink"/>
            <w:bCs/>
            <w:szCs w:val="20"/>
            <w:lang w:val="nl-NL"/>
          </w:rPr>
          <w:t>MFM</w:t>
        </w:r>
        <w:r w:rsidRPr="00983D81">
          <w:rPr>
            <w:rStyle w:val="Hyperlink"/>
            <w:bCs/>
            <w:szCs w:val="20"/>
            <w:lang w:val="nl-NL"/>
          </w:rPr>
          <w:t>-s</w:t>
        </w:r>
        <w:r w:rsidR="0011347E" w:rsidRPr="00983D81">
          <w:rPr>
            <w:rStyle w:val="Hyperlink"/>
            <w:bCs/>
            <w:szCs w:val="20"/>
            <w:lang w:val="nl-NL"/>
          </w:rPr>
          <w:t>yste</w:t>
        </w:r>
        <w:r w:rsidRPr="00983D81">
          <w:rPr>
            <w:rStyle w:val="Hyperlink"/>
            <w:bCs/>
            <w:szCs w:val="20"/>
            <w:lang w:val="nl-NL"/>
          </w:rPr>
          <w:t>e</w:t>
        </w:r>
        <w:r w:rsidR="0011347E" w:rsidRPr="00983D81">
          <w:rPr>
            <w:rStyle w:val="Hyperlink"/>
            <w:bCs/>
            <w:szCs w:val="20"/>
            <w:lang w:val="nl-NL"/>
          </w:rPr>
          <w:t>m</w:t>
        </w:r>
      </w:hyperlink>
      <w:r w:rsidR="0011347E" w:rsidRPr="00983D81">
        <w:rPr>
          <w:bCs/>
          <w:szCs w:val="20"/>
          <w:lang w:val="nl-NL"/>
        </w:rPr>
        <w:t xml:space="preserve"> </w:t>
      </w:r>
      <w:r w:rsidRPr="00983D81">
        <w:rPr>
          <w:bCs/>
          <w:szCs w:val="20"/>
          <w:lang w:val="nl-NL"/>
        </w:rPr>
        <w:t>voor een digitale machine-monitoring</w:t>
      </w:r>
      <w:r w:rsidR="00DA5050" w:rsidRPr="00983D81">
        <w:rPr>
          <w:bCs/>
          <w:szCs w:val="20"/>
          <w:lang w:val="nl-NL"/>
        </w:rPr>
        <w:t>.</w:t>
      </w:r>
      <w:r w:rsidR="00D054CF" w:rsidRPr="00983D81">
        <w:rPr>
          <w:bCs/>
          <w:szCs w:val="20"/>
          <w:lang w:val="nl-NL"/>
        </w:rPr>
        <w:t xml:space="preserve"> </w:t>
      </w:r>
      <w:r w:rsidRPr="00983D81">
        <w:rPr>
          <w:bCs/>
          <w:szCs w:val="20"/>
          <w:lang w:val="nl-NL"/>
        </w:rPr>
        <w:t>De industriële</w:t>
      </w:r>
      <w:r w:rsidR="00A1162C" w:rsidRPr="00983D81">
        <w:rPr>
          <w:lang w:val="nl-NL"/>
        </w:rPr>
        <w:t xml:space="preserve"> WG50</w:t>
      </w:r>
      <w:r w:rsidR="00983D81" w:rsidRPr="00983D81">
        <w:rPr>
          <w:lang w:val="nl-NL"/>
        </w:rPr>
        <w:t>-</w:t>
      </w:r>
      <w:r w:rsidRPr="00983D81">
        <w:rPr>
          <w:lang w:val="nl-NL"/>
        </w:rPr>
        <w:t>tandwielkast dient om de kracht</w:t>
      </w:r>
      <w:r w:rsidR="00CD1349" w:rsidRPr="00983D81">
        <w:rPr>
          <w:lang w:val="nl-NL"/>
        </w:rPr>
        <w:t>over</w:t>
      </w:r>
      <w:r w:rsidRPr="00983D81">
        <w:rPr>
          <w:lang w:val="nl-NL"/>
        </w:rPr>
        <w:t>brenging in sterk uiteenlopende i</w:t>
      </w:r>
      <w:r w:rsidR="00A1162C" w:rsidRPr="00983D81">
        <w:rPr>
          <w:lang w:val="nl-NL"/>
        </w:rPr>
        <w:t>ndustri</w:t>
      </w:r>
      <w:r w:rsidRPr="00983D81">
        <w:rPr>
          <w:lang w:val="nl-NL"/>
        </w:rPr>
        <w:t>ële toepassingen te optimaliseren en biedt daarbij</w:t>
      </w:r>
      <w:r w:rsidR="00CD1349" w:rsidRPr="00983D81">
        <w:rPr>
          <w:lang w:val="nl-NL"/>
        </w:rPr>
        <w:t xml:space="preserve"> </w:t>
      </w:r>
      <w:r w:rsidRPr="00983D81">
        <w:rPr>
          <w:lang w:val="nl-NL"/>
        </w:rPr>
        <w:t>ongekende prestaties en betrouwbaarheid</w:t>
      </w:r>
      <w:r w:rsidR="00A1162C" w:rsidRPr="00983D81">
        <w:rPr>
          <w:lang w:val="nl-NL"/>
        </w:rPr>
        <w:t xml:space="preserve">. </w:t>
      </w:r>
      <w:r w:rsidRPr="00983D81">
        <w:rPr>
          <w:lang w:val="nl-NL"/>
        </w:rPr>
        <w:t>De</w:t>
      </w:r>
      <w:r w:rsidR="00A1162C" w:rsidRPr="00983D81">
        <w:rPr>
          <w:lang w:val="nl-NL"/>
        </w:rPr>
        <w:t xml:space="preserve"> WG50 is</w:t>
      </w:r>
      <w:r w:rsidRPr="00983D81">
        <w:rPr>
          <w:lang w:val="nl-NL"/>
        </w:rPr>
        <w:t xml:space="preserve"> berekend op zware omgevingsomstandigheden, zoals veelvuldige starts per uur, schokken en trillingen</w:t>
      </w:r>
      <w:r w:rsidR="00A1162C" w:rsidRPr="00983D81">
        <w:rPr>
          <w:lang w:val="nl-NL"/>
        </w:rPr>
        <w:t xml:space="preserve">. </w:t>
      </w:r>
    </w:p>
    <w:p w14:paraId="08D6B74C" w14:textId="77777777" w:rsidR="00A1162C" w:rsidRPr="00983D81" w:rsidRDefault="00A1162C" w:rsidP="00A1162C">
      <w:pPr>
        <w:spacing w:line="480" w:lineRule="auto"/>
        <w:jc w:val="both"/>
        <w:rPr>
          <w:lang w:val="nl-NL"/>
        </w:rPr>
      </w:pPr>
    </w:p>
    <w:p w14:paraId="3042A39F" w14:textId="77777777" w:rsidR="00A1162C" w:rsidRPr="00983D81" w:rsidRDefault="00A1162C" w:rsidP="00A1162C">
      <w:pPr>
        <w:spacing w:line="480" w:lineRule="auto"/>
        <w:jc w:val="both"/>
        <w:rPr>
          <w:lang w:val="nl-NL"/>
        </w:rPr>
      </w:pPr>
      <w:r w:rsidRPr="00983D81">
        <w:rPr>
          <w:lang w:val="nl-NL"/>
        </w:rPr>
        <w:t>WEG</w:t>
      </w:r>
      <w:r w:rsidR="00A80D39" w:rsidRPr="00983D81">
        <w:rPr>
          <w:lang w:val="nl-NL"/>
        </w:rPr>
        <w:t xml:space="preserve"> showt hier bovendien ook zijn baanbrekende </w:t>
      </w:r>
      <w:r w:rsidRPr="00983D81">
        <w:rPr>
          <w:lang w:val="nl-NL"/>
        </w:rPr>
        <w:t>hybrid</w:t>
      </w:r>
      <w:r w:rsidR="00983D81" w:rsidRPr="00983D81">
        <w:rPr>
          <w:lang w:val="nl-NL"/>
        </w:rPr>
        <w:t>e</w:t>
      </w:r>
      <w:r w:rsidRPr="00983D81">
        <w:rPr>
          <w:lang w:val="nl-NL"/>
        </w:rPr>
        <w:t xml:space="preserve"> technolog</w:t>
      </w:r>
      <w:r w:rsidR="00A80D39" w:rsidRPr="00983D81">
        <w:rPr>
          <w:lang w:val="nl-NL"/>
        </w:rPr>
        <w:t>ie van de</w:t>
      </w:r>
      <w:r w:rsidRPr="00983D81">
        <w:rPr>
          <w:lang w:val="nl-NL"/>
        </w:rPr>
        <w:t xml:space="preserve"> </w:t>
      </w:r>
      <w:hyperlink r:id="rId14" w:history="1">
        <w:r w:rsidRPr="00983D81">
          <w:rPr>
            <w:rStyle w:val="Hyperlink"/>
            <w:lang w:val="nl-NL"/>
          </w:rPr>
          <w:t>W23 Sync+</w:t>
        </w:r>
      </w:hyperlink>
      <w:r w:rsidRPr="00983D81">
        <w:rPr>
          <w:lang w:val="nl-NL"/>
        </w:rPr>
        <w:t xml:space="preserve"> motor</w:t>
      </w:r>
      <w:r w:rsidR="00A80D39" w:rsidRPr="00983D81">
        <w:rPr>
          <w:lang w:val="nl-NL"/>
        </w:rPr>
        <w:t>enserie</w:t>
      </w:r>
      <w:r w:rsidRPr="00983D81">
        <w:rPr>
          <w:lang w:val="nl-NL"/>
        </w:rPr>
        <w:t xml:space="preserve">. </w:t>
      </w:r>
      <w:r w:rsidR="00A80D39" w:rsidRPr="00983D81">
        <w:rPr>
          <w:lang w:val="nl-NL"/>
        </w:rPr>
        <w:t xml:space="preserve">Deze </w:t>
      </w:r>
      <w:r w:rsidRPr="00983D81">
        <w:rPr>
          <w:lang w:val="nl-NL"/>
        </w:rPr>
        <w:t>synchron</w:t>
      </w:r>
      <w:r w:rsidR="00A80D39" w:rsidRPr="00983D81">
        <w:rPr>
          <w:lang w:val="nl-NL"/>
        </w:rPr>
        <w:t>e</w:t>
      </w:r>
      <w:r w:rsidRPr="00983D81">
        <w:rPr>
          <w:lang w:val="nl-NL"/>
        </w:rPr>
        <w:t xml:space="preserve"> reluctan</w:t>
      </w:r>
      <w:r w:rsidR="00A80D39" w:rsidRPr="00983D81">
        <w:rPr>
          <w:lang w:val="nl-NL"/>
        </w:rPr>
        <w:t>tie</w:t>
      </w:r>
      <w:r w:rsidRPr="00983D81">
        <w:rPr>
          <w:lang w:val="nl-NL"/>
        </w:rPr>
        <w:t>motor</w:t>
      </w:r>
      <w:r w:rsidR="00A80D39" w:rsidRPr="00983D81">
        <w:rPr>
          <w:lang w:val="nl-NL"/>
        </w:rPr>
        <w:t>en met permanente magneten</w:t>
      </w:r>
      <w:r w:rsidRPr="00983D81">
        <w:rPr>
          <w:lang w:val="nl-NL"/>
        </w:rPr>
        <w:t xml:space="preserve"> (PMSynRM) </w:t>
      </w:r>
      <w:r w:rsidR="00983D81" w:rsidRPr="00983D81">
        <w:rPr>
          <w:lang w:val="nl-NL"/>
        </w:rPr>
        <w:t>zijn</w:t>
      </w:r>
      <w:r w:rsidR="00A80D39" w:rsidRPr="00983D81">
        <w:rPr>
          <w:lang w:val="nl-NL"/>
        </w:rPr>
        <w:t xml:space="preserve"> uitermate geschikt voor een heel scala aan toepassingen, zoals </w:t>
      </w:r>
      <w:r w:rsidRPr="00983D81">
        <w:rPr>
          <w:lang w:val="nl-NL"/>
        </w:rPr>
        <w:t>compressor</w:t>
      </w:r>
      <w:r w:rsidR="00A80D39" w:rsidRPr="00983D81">
        <w:rPr>
          <w:lang w:val="nl-NL"/>
        </w:rPr>
        <w:t>en, pompen, ventilatoren, aanjagers en transportbanden</w:t>
      </w:r>
      <w:r w:rsidRPr="00983D81">
        <w:rPr>
          <w:lang w:val="nl-NL"/>
        </w:rPr>
        <w:t>.</w:t>
      </w:r>
    </w:p>
    <w:p w14:paraId="078BC968" w14:textId="77777777" w:rsidR="00A1162C" w:rsidRPr="00983D81" w:rsidRDefault="00A1162C" w:rsidP="00A1162C">
      <w:pPr>
        <w:spacing w:line="480" w:lineRule="auto"/>
        <w:jc w:val="both"/>
        <w:rPr>
          <w:lang w:val="nl-NL"/>
        </w:rPr>
      </w:pPr>
    </w:p>
    <w:p w14:paraId="18BA4891" w14:textId="77777777" w:rsidR="00A1162C" w:rsidRPr="00983D81" w:rsidRDefault="00A1162C" w:rsidP="00A1162C">
      <w:pPr>
        <w:spacing w:line="480" w:lineRule="auto"/>
        <w:jc w:val="both"/>
        <w:rPr>
          <w:lang w:val="nl-NL"/>
        </w:rPr>
      </w:pPr>
      <w:r w:rsidRPr="00983D81">
        <w:rPr>
          <w:lang w:val="nl-NL"/>
        </w:rPr>
        <w:t xml:space="preserve">WEG </w:t>
      </w:r>
      <w:r w:rsidR="00A80D39" w:rsidRPr="00983D81">
        <w:rPr>
          <w:lang w:val="nl-NL"/>
        </w:rPr>
        <w:t xml:space="preserve">toont hier ten slotte ook zijn </w:t>
      </w:r>
      <w:r w:rsidRPr="00983D81">
        <w:rPr>
          <w:lang w:val="nl-NL"/>
        </w:rPr>
        <w:t>variab</w:t>
      </w:r>
      <w:r w:rsidR="00A80D39" w:rsidRPr="00983D81">
        <w:rPr>
          <w:lang w:val="nl-NL"/>
        </w:rPr>
        <w:t>ele toerenregelingen</w:t>
      </w:r>
      <w:r w:rsidRPr="00983D81">
        <w:rPr>
          <w:lang w:val="nl-NL"/>
        </w:rPr>
        <w:t xml:space="preserve"> (VSD). </w:t>
      </w:r>
      <w:r w:rsidR="00A80D39" w:rsidRPr="00983D81">
        <w:rPr>
          <w:lang w:val="nl-NL"/>
        </w:rPr>
        <w:t>De</w:t>
      </w:r>
      <w:r w:rsidRPr="00983D81">
        <w:rPr>
          <w:lang w:val="nl-NL"/>
        </w:rPr>
        <w:t xml:space="preserve"> </w:t>
      </w:r>
      <w:hyperlink r:id="rId15" w:history="1">
        <w:r w:rsidRPr="00983D81">
          <w:rPr>
            <w:rStyle w:val="Hyperlink"/>
            <w:lang w:val="nl-NL"/>
          </w:rPr>
          <w:t>CFW900</w:t>
        </w:r>
      </w:hyperlink>
      <w:r w:rsidRPr="00983D81">
        <w:rPr>
          <w:lang w:val="nl-NL"/>
        </w:rPr>
        <w:t xml:space="preserve"> </w:t>
      </w:r>
      <w:r w:rsidR="00A80D39" w:rsidRPr="00983D81">
        <w:rPr>
          <w:lang w:val="nl-NL"/>
        </w:rPr>
        <w:t xml:space="preserve">biedt meer energiezuinigheid en een betere </w:t>
      </w:r>
      <w:r w:rsidRPr="00983D81">
        <w:rPr>
          <w:rFonts w:cs="Arial"/>
          <w:lang w:val="nl-NL"/>
        </w:rPr>
        <w:t>connectivit</w:t>
      </w:r>
      <w:r w:rsidR="00A80D39" w:rsidRPr="00983D81">
        <w:rPr>
          <w:rFonts w:cs="Arial"/>
          <w:lang w:val="nl-NL"/>
        </w:rPr>
        <w:t>eit, terwijl de</w:t>
      </w:r>
      <w:r w:rsidRPr="00983D81">
        <w:rPr>
          <w:lang w:val="nl-NL"/>
        </w:rPr>
        <w:t xml:space="preserve"> </w:t>
      </w:r>
      <w:hyperlink r:id="rId16" w:history="1">
        <w:r w:rsidRPr="00983D81">
          <w:rPr>
            <w:rStyle w:val="Hyperlink"/>
            <w:lang w:val="nl-NL"/>
          </w:rPr>
          <w:t>ADV200</w:t>
        </w:r>
      </w:hyperlink>
      <w:r w:rsidR="00A80D39" w:rsidRPr="00983D81">
        <w:rPr>
          <w:lang w:val="nl-NL"/>
        </w:rPr>
        <w:t xml:space="preserve"> ontworpen is om </w:t>
      </w:r>
      <w:r w:rsidR="00A80D39" w:rsidRPr="00983D81">
        <w:rPr>
          <w:lang w:val="nl-NL"/>
        </w:rPr>
        <w:lastRenderedPageBreak/>
        <w:t xml:space="preserve">de eisen van </w:t>
      </w:r>
      <w:r w:rsidRPr="00983D81">
        <w:rPr>
          <w:lang w:val="nl-NL"/>
        </w:rPr>
        <w:t>industri</w:t>
      </w:r>
      <w:r w:rsidR="00A80D39" w:rsidRPr="00983D81">
        <w:rPr>
          <w:lang w:val="nl-NL"/>
        </w:rPr>
        <w:t xml:space="preserve">ële </w:t>
      </w:r>
      <w:r w:rsidRPr="00983D81">
        <w:rPr>
          <w:lang w:val="nl-NL"/>
        </w:rPr>
        <w:t>syste</w:t>
      </w:r>
      <w:r w:rsidR="00A80D39" w:rsidRPr="00983D81">
        <w:rPr>
          <w:lang w:val="nl-NL"/>
        </w:rPr>
        <w:t>e</w:t>
      </w:r>
      <w:r w:rsidRPr="00983D81">
        <w:rPr>
          <w:lang w:val="nl-NL"/>
        </w:rPr>
        <w:t>mintegrator</w:t>
      </w:r>
      <w:r w:rsidR="00A80D39" w:rsidRPr="00983D81">
        <w:rPr>
          <w:lang w:val="nl-NL"/>
        </w:rPr>
        <w:t xml:space="preserve">en en </w:t>
      </w:r>
      <w:r w:rsidRPr="00983D81">
        <w:rPr>
          <w:lang w:val="nl-NL"/>
        </w:rPr>
        <w:t>OEM</w:t>
      </w:r>
      <w:r w:rsidR="00A80D39" w:rsidRPr="00983D81">
        <w:rPr>
          <w:lang w:val="nl-NL"/>
        </w:rPr>
        <w:t>'</w:t>
      </w:r>
      <w:r w:rsidRPr="00983D81">
        <w:rPr>
          <w:lang w:val="nl-NL"/>
        </w:rPr>
        <w:t>s</w:t>
      </w:r>
      <w:r w:rsidR="00A80D39" w:rsidRPr="00983D81">
        <w:rPr>
          <w:lang w:val="nl-NL"/>
        </w:rPr>
        <w:t xml:space="preserve"> te vervullen met zijn uitstekende prestaties in de zwaarste toepassingen</w:t>
      </w:r>
      <w:r w:rsidRPr="00983D81">
        <w:rPr>
          <w:lang w:val="nl-NL"/>
        </w:rPr>
        <w:t>.</w:t>
      </w:r>
    </w:p>
    <w:p w14:paraId="3D7E957A" w14:textId="77777777" w:rsidR="006B1DF2" w:rsidRPr="00983D81" w:rsidRDefault="006B1DF2" w:rsidP="00381EE9">
      <w:pPr>
        <w:spacing w:line="480" w:lineRule="auto"/>
        <w:jc w:val="both"/>
        <w:rPr>
          <w:b/>
          <w:szCs w:val="20"/>
          <w:lang w:val="nl-NL"/>
        </w:rPr>
      </w:pPr>
    </w:p>
    <w:p w14:paraId="3C394901" w14:textId="77777777" w:rsidR="00E00233" w:rsidRPr="00983D81" w:rsidRDefault="00E00233" w:rsidP="00E00233">
      <w:pPr>
        <w:spacing w:line="480" w:lineRule="auto"/>
        <w:jc w:val="both"/>
        <w:rPr>
          <w:rFonts w:cs="Arial"/>
          <w:lang w:val="nl-NL"/>
        </w:rPr>
      </w:pPr>
      <w:r w:rsidRPr="00983D81">
        <w:rPr>
          <w:rFonts w:cs="Arial"/>
          <w:lang w:val="nl-NL"/>
        </w:rPr>
        <w:t>“</w:t>
      </w:r>
      <w:r w:rsidR="00A80D39" w:rsidRPr="00983D81">
        <w:rPr>
          <w:rFonts w:cs="Arial"/>
          <w:lang w:val="nl-NL"/>
        </w:rPr>
        <w:t xml:space="preserve">De bezoekers van </w:t>
      </w:r>
      <w:r w:rsidRPr="00983D81">
        <w:rPr>
          <w:rFonts w:cs="Arial"/>
          <w:lang w:val="nl-NL"/>
        </w:rPr>
        <w:t>Indumation 2024</w:t>
      </w:r>
      <w:r w:rsidR="00A80D39" w:rsidRPr="00983D81">
        <w:rPr>
          <w:rFonts w:cs="Arial"/>
          <w:lang w:val="nl-NL"/>
        </w:rPr>
        <w:t xml:space="preserve"> kunnen ook een complete aandrijflijn bekijken, bestaande uit een </w:t>
      </w:r>
      <w:r w:rsidRPr="00983D81">
        <w:rPr>
          <w:rFonts w:cs="Arial"/>
          <w:lang w:val="nl-NL"/>
        </w:rPr>
        <w:t>W22</w:t>
      </w:r>
      <w:r w:rsidR="00A80D39" w:rsidRPr="00983D81">
        <w:rPr>
          <w:rFonts w:cs="Arial"/>
          <w:lang w:val="nl-NL"/>
        </w:rPr>
        <w:t>-</w:t>
      </w:r>
      <w:r w:rsidRPr="00983D81">
        <w:rPr>
          <w:rFonts w:cs="Arial"/>
          <w:lang w:val="nl-NL"/>
        </w:rPr>
        <w:t>motor, WG20</w:t>
      </w:r>
      <w:r w:rsidR="00A80D39" w:rsidRPr="00983D81">
        <w:rPr>
          <w:rFonts w:cs="Arial"/>
          <w:lang w:val="nl-NL"/>
        </w:rPr>
        <w:t>-tandwielkast</w:t>
      </w:r>
      <w:r w:rsidRPr="00983D81">
        <w:rPr>
          <w:rFonts w:cs="Arial"/>
          <w:lang w:val="nl-NL"/>
        </w:rPr>
        <w:t xml:space="preserve">, CFW900 VSD </w:t>
      </w:r>
      <w:r w:rsidR="00A80D39" w:rsidRPr="00983D81">
        <w:rPr>
          <w:rFonts w:cs="Arial"/>
          <w:lang w:val="nl-NL"/>
        </w:rPr>
        <w:t>en het MFM-</w:t>
      </w:r>
      <w:r w:rsidRPr="00983D81">
        <w:rPr>
          <w:rFonts w:cs="Arial"/>
          <w:lang w:val="nl-NL"/>
        </w:rPr>
        <w:t xml:space="preserve">platform,” </w:t>
      </w:r>
      <w:r w:rsidR="00A80D39" w:rsidRPr="00983D81">
        <w:rPr>
          <w:rFonts w:cs="Arial"/>
          <w:lang w:val="nl-NL"/>
        </w:rPr>
        <w:t xml:space="preserve">vervolgt </w:t>
      </w:r>
      <w:r w:rsidRPr="00983D81">
        <w:rPr>
          <w:rFonts w:cs="Arial"/>
          <w:lang w:val="nl-NL"/>
        </w:rPr>
        <w:t>Lievens. “</w:t>
      </w:r>
      <w:r w:rsidR="00A80D39" w:rsidRPr="00983D81">
        <w:rPr>
          <w:rFonts w:cs="Arial"/>
          <w:lang w:val="nl-NL"/>
        </w:rPr>
        <w:t>D</w:t>
      </w:r>
      <w:r w:rsidR="0079695C" w:rsidRPr="00983D81">
        <w:rPr>
          <w:rFonts w:cs="Arial"/>
          <w:lang w:val="nl-NL"/>
        </w:rPr>
        <w:t>it</w:t>
      </w:r>
      <w:r w:rsidR="00A80D39" w:rsidRPr="00983D81">
        <w:rPr>
          <w:rFonts w:cs="Arial"/>
          <w:lang w:val="nl-NL"/>
        </w:rPr>
        <w:t xml:space="preserve"> integrale</w:t>
      </w:r>
      <w:r w:rsidRPr="00983D81">
        <w:rPr>
          <w:rFonts w:cs="Arial"/>
          <w:lang w:val="nl-NL"/>
        </w:rPr>
        <w:t xml:space="preserve"> </w:t>
      </w:r>
      <w:r w:rsidR="00D054CF" w:rsidRPr="00983D81">
        <w:rPr>
          <w:rFonts w:cs="Arial"/>
          <w:lang w:val="nl-NL"/>
        </w:rPr>
        <w:t>WEGmotion Drives pa</w:t>
      </w:r>
      <w:r w:rsidR="0079695C" w:rsidRPr="00983D81">
        <w:rPr>
          <w:rFonts w:cs="Arial"/>
          <w:lang w:val="nl-NL"/>
        </w:rPr>
        <w:t>kket vergemakkelijkt het onderhoud, verhoogt de prestaties en vormt een betrouwbare aandrijfoplossing</w:t>
      </w:r>
      <w:r w:rsidRPr="00983D81">
        <w:rPr>
          <w:rFonts w:cs="Arial"/>
          <w:lang w:val="nl-NL"/>
        </w:rPr>
        <w:t>.</w:t>
      </w:r>
    </w:p>
    <w:p w14:paraId="7CB2837A" w14:textId="77777777" w:rsidR="00E00233" w:rsidRPr="00983D81" w:rsidRDefault="00E00233" w:rsidP="006B1DF2">
      <w:pPr>
        <w:spacing w:line="480" w:lineRule="auto"/>
        <w:jc w:val="both"/>
        <w:rPr>
          <w:rFonts w:cs="Arial"/>
          <w:lang w:val="nl-NL"/>
        </w:rPr>
      </w:pPr>
    </w:p>
    <w:p w14:paraId="676AD089" w14:textId="77777777" w:rsidR="006B1DF2" w:rsidRPr="00983D81" w:rsidRDefault="006B1DF2" w:rsidP="006B1DF2">
      <w:pPr>
        <w:spacing w:line="480" w:lineRule="auto"/>
        <w:jc w:val="both"/>
        <w:rPr>
          <w:rFonts w:cs="Arial"/>
          <w:lang w:val="nl-NL"/>
        </w:rPr>
      </w:pPr>
      <w:r w:rsidRPr="00983D81">
        <w:rPr>
          <w:rFonts w:cs="Arial"/>
          <w:lang w:val="nl-NL"/>
        </w:rPr>
        <w:t xml:space="preserve">“WEG is </w:t>
      </w:r>
      <w:r w:rsidR="0079695C" w:rsidRPr="00983D81">
        <w:rPr>
          <w:rFonts w:cs="Arial"/>
          <w:lang w:val="nl-NL"/>
        </w:rPr>
        <w:t>een gerenommeerde motorenfabrikant, maar we leveren ook complete aandrijflijnen onder de naam</w:t>
      </w:r>
      <w:r w:rsidR="00FE0936" w:rsidRPr="00983D81">
        <w:rPr>
          <w:rFonts w:cs="Arial"/>
          <w:lang w:val="nl-NL"/>
        </w:rPr>
        <w:t xml:space="preserve"> WEGmotion Drives</w:t>
      </w:r>
      <w:r w:rsidR="00E00233" w:rsidRPr="00983D81">
        <w:rPr>
          <w:rFonts w:cs="Arial"/>
          <w:lang w:val="nl-NL"/>
        </w:rPr>
        <w:t xml:space="preserve">. </w:t>
      </w:r>
      <w:r w:rsidR="0079695C" w:rsidRPr="00983D81">
        <w:rPr>
          <w:rFonts w:cs="Arial"/>
          <w:lang w:val="nl-NL"/>
        </w:rPr>
        <w:t xml:space="preserve">Als u een aandrijflijn van één fabrikant kiest, zoals </w:t>
      </w:r>
      <w:r w:rsidRPr="00983D81">
        <w:rPr>
          <w:rFonts w:cs="Arial"/>
          <w:lang w:val="nl-NL"/>
        </w:rPr>
        <w:t xml:space="preserve">WEG, </w:t>
      </w:r>
      <w:r w:rsidR="0079695C" w:rsidRPr="00983D81">
        <w:rPr>
          <w:rFonts w:cs="Arial"/>
          <w:lang w:val="nl-NL"/>
        </w:rPr>
        <w:t>heeft dat veel voordelen</w:t>
      </w:r>
      <w:r w:rsidRPr="00983D81">
        <w:rPr>
          <w:rFonts w:cs="Arial"/>
          <w:lang w:val="nl-NL"/>
        </w:rPr>
        <w:t xml:space="preserve">. </w:t>
      </w:r>
      <w:r w:rsidR="0079695C" w:rsidRPr="00983D81">
        <w:rPr>
          <w:rFonts w:cs="Arial"/>
          <w:lang w:val="nl-NL"/>
        </w:rPr>
        <w:t xml:space="preserve">De </w:t>
      </w:r>
      <w:r w:rsidRPr="00983D81">
        <w:rPr>
          <w:rFonts w:cs="Arial"/>
          <w:lang w:val="nl-NL"/>
        </w:rPr>
        <w:t>synerg</w:t>
      </w:r>
      <w:r w:rsidR="0079695C" w:rsidRPr="00983D81">
        <w:rPr>
          <w:rFonts w:cs="Arial"/>
          <w:lang w:val="nl-NL"/>
        </w:rPr>
        <w:t>ie van een integraal systeem zorg</w:t>
      </w:r>
      <w:r w:rsidR="00983D81" w:rsidRPr="00983D81">
        <w:rPr>
          <w:rFonts w:cs="Arial"/>
          <w:lang w:val="nl-NL"/>
        </w:rPr>
        <w:t>t</w:t>
      </w:r>
      <w:r w:rsidR="0079695C" w:rsidRPr="00983D81">
        <w:rPr>
          <w:rFonts w:cs="Arial"/>
          <w:lang w:val="nl-NL"/>
        </w:rPr>
        <w:t xml:space="preserve"> voor een o</w:t>
      </w:r>
      <w:r w:rsidRPr="00983D81">
        <w:rPr>
          <w:rFonts w:cs="Arial"/>
          <w:lang w:val="nl-NL"/>
        </w:rPr>
        <w:t>ptimal</w:t>
      </w:r>
      <w:r w:rsidR="0079695C" w:rsidRPr="00983D81">
        <w:rPr>
          <w:rFonts w:cs="Arial"/>
          <w:lang w:val="nl-NL"/>
        </w:rPr>
        <w:t>e</w:t>
      </w:r>
      <w:r w:rsidRPr="00983D81">
        <w:rPr>
          <w:rFonts w:cs="Arial"/>
          <w:lang w:val="nl-NL"/>
        </w:rPr>
        <w:t xml:space="preserve"> compatibilit</w:t>
      </w:r>
      <w:r w:rsidR="0079695C" w:rsidRPr="00983D81">
        <w:rPr>
          <w:rFonts w:cs="Arial"/>
          <w:lang w:val="nl-NL"/>
        </w:rPr>
        <w:t xml:space="preserve">eit, </w:t>
      </w:r>
      <w:r w:rsidRPr="00983D81">
        <w:rPr>
          <w:rFonts w:cs="Arial"/>
          <w:lang w:val="nl-NL"/>
        </w:rPr>
        <w:t>effici</w:t>
      </w:r>
      <w:r w:rsidR="0079695C" w:rsidRPr="00983D81">
        <w:rPr>
          <w:rFonts w:cs="Arial"/>
          <w:lang w:val="nl-NL"/>
        </w:rPr>
        <w:t>ëntie en een probleemloze werking</w:t>
      </w:r>
      <w:r w:rsidRPr="00983D81">
        <w:rPr>
          <w:rFonts w:cs="Arial"/>
          <w:lang w:val="nl-NL"/>
        </w:rPr>
        <w:t xml:space="preserve">. </w:t>
      </w:r>
      <w:r w:rsidR="0079695C" w:rsidRPr="00983D81">
        <w:rPr>
          <w:rFonts w:cs="Arial"/>
          <w:lang w:val="nl-NL"/>
        </w:rPr>
        <w:t xml:space="preserve">Klanten uit de </w:t>
      </w:r>
      <w:r w:rsidR="00FC19A3" w:rsidRPr="00983D81">
        <w:rPr>
          <w:rFonts w:cs="Arial"/>
          <w:lang w:val="nl-NL"/>
        </w:rPr>
        <w:t>Benelux</w:t>
      </w:r>
      <w:r w:rsidR="0079695C" w:rsidRPr="00983D81">
        <w:rPr>
          <w:rFonts w:cs="Arial"/>
          <w:lang w:val="nl-NL"/>
        </w:rPr>
        <w:t xml:space="preserve"> profiteren niet alleen van onze betrouwbare losse co</w:t>
      </w:r>
      <w:r w:rsidRPr="00983D81">
        <w:rPr>
          <w:rFonts w:cs="Arial"/>
          <w:lang w:val="nl-NL"/>
        </w:rPr>
        <w:t>mponent</w:t>
      </w:r>
      <w:r w:rsidR="0079695C" w:rsidRPr="00983D81">
        <w:rPr>
          <w:rFonts w:cs="Arial"/>
          <w:lang w:val="nl-NL"/>
        </w:rPr>
        <w:t xml:space="preserve">en, maar voortaan ook van onze </w:t>
      </w:r>
      <w:r w:rsidRPr="00983D81">
        <w:rPr>
          <w:rFonts w:cs="Arial"/>
          <w:lang w:val="nl-NL"/>
        </w:rPr>
        <w:t>harmoni</w:t>
      </w:r>
      <w:r w:rsidR="0079695C" w:rsidRPr="00983D81">
        <w:rPr>
          <w:rFonts w:cs="Arial"/>
          <w:lang w:val="nl-NL"/>
        </w:rPr>
        <w:t>eus werkende complete aandrijflijnen</w:t>
      </w:r>
      <w:r w:rsidRPr="00983D81">
        <w:rPr>
          <w:rFonts w:cs="Arial"/>
          <w:lang w:val="nl-NL"/>
        </w:rPr>
        <w:t>.</w:t>
      </w:r>
    </w:p>
    <w:p w14:paraId="07CF034C" w14:textId="77777777" w:rsidR="00D62731" w:rsidRPr="00983D81" w:rsidRDefault="00D62731" w:rsidP="000F78F9">
      <w:pPr>
        <w:spacing w:line="480" w:lineRule="auto"/>
        <w:jc w:val="both"/>
        <w:rPr>
          <w:i/>
          <w:iCs/>
          <w:lang w:val="nl-NL"/>
        </w:rPr>
      </w:pPr>
    </w:p>
    <w:p w14:paraId="2BBE20D3" w14:textId="77777777" w:rsidR="00D62731" w:rsidRPr="00983D81" w:rsidRDefault="0079695C" w:rsidP="00D62731">
      <w:pPr>
        <w:spacing w:line="480" w:lineRule="auto"/>
        <w:jc w:val="both"/>
        <w:rPr>
          <w:i/>
          <w:iCs/>
          <w:lang w:val="nl-NL"/>
        </w:rPr>
      </w:pPr>
      <w:r w:rsidRPr="00983D81">
        <w:rPr>
          <w:i/>
          <w:iCs/>
          <w:lang w:val="nl-NL"/>
        </w:rPr>
        <w:t xml:space="preserve">Om deze beurs en </w:t>
      </w:r>
      <w:r w:rsidR="00A7661D" w:rsidRPr="00983D81">
        <w:rPr>
          <w:i/>
          <w:iCs/>
          <w:lang w:val="nl-NL"/>
        </w:rPr>
        <w:t xml:space="preserve">WEG </w:t>
      </w:r>
      <w:r w:rsidRPr="00983D81">
        <w:rPr>
          <w:i/>
          <w:iCs/>
          <w:lang w:val="nl-NL"/>
        </w:rPr>
        <w:t>op stand</w:t>
      </w:r>
      <w:r w:rsidR="00A7661D" w:rsidRPr="00983D81">
        <w:rPr>
          <w:i/>
          <w:iCs/>
          <w:lang w:val="nl-NL"/>
        </w:rPr>
        <w:t xml:space="preserve"> 119</w:t>
      </w:r>
      <w:r w:rsidRPr="00983D81">
        <w:rPr>
          <w:i/>
          <w:iCs/>
          <w:lang w:val="nl-NL"/>
        </w:rPr>
        <w:t xml:space="preserve"> te bezoeken, gaat u naar de</w:t>
      </w:r>
      <w:r w:rsidR="00FF3ECA" w:rsidRPr="00983D81">
        <w:rPr>
          <w:i/>
          <w:iCs/>
          <w:lang w:val="nl-NL"/>
        </w:rPr>
        <w:t xml:space="preserve"> </w:t>
      </w:r>
      <w:hyperlink r:id="rId17" w:history="1">
        <w:r w:rsidR="00FF3ECA" w:rsidRPr="00983D81">
          <w:rPr>
            <w:rStyle w:val="Hyperlink"/>
            <w:i/>
            <w:iCs/>
            <w:lang w:val="nl-NL"/>
          </w:rPr>
          <w:t>Indumation website</w:t>
        </w:r>
      </w:hyperlink>
      <w:r w:rsidR="00FF3ECA" w:rsidRPr="00983D81">
        <w:rPr>
          <w:i/>
          <w:iCs/>
          <w:lang w:val="nl-NL"/>
        </w:rPr>
        <w:t xml:space="preserve"> </w:t>
      </w:r>
      <w:r w:rsidRPr="00983D81">
        <w:rPr>
          <w:i/>
          <w:iCs/>
          <w:lang w:val="nl-NL"/>
        </w:rPr>
        <w:t>om u gratis in te schrijven</w:t>
      </w:r>
      <w:r w:rsidR="00FF3ECA" w:rsidRPr="00983D81">
        <w:rPr>
          <w:i/>
          <w:iCs/>
          <w:lang w:val="nl-NL"/>
        </w:rPr>
        <w:t>.</w:t>
      </w:r>
    </w:p>
    <w:p w14:paraId="37FE0A8E" w14:textId="77777777" w:rsidR="009044C9" w:rsidRPr="00B46CEF" w:rsidRDefault="009044C9" w:rsidP="003E5474">
      <w:pPr>
        <w:rPr>
          <w:rFonts w:cs="Arial"/>
          <w:lang w:val="de-DE"/>
        </w:rPr>
      </w:pPr>
    </w:p>
    <w:p w14:paraId="6F6FEE42" w14:textId="76CDB78C" w:rsidR="00757382" w:rsidRPr="00757382" w:rsidRDefault="00757382" w:rsidP="00757382">
      <w:pPr>
        <w:rPr>
          <w:rFonts w:eastAsia="MS Mincho" w:cs="Arial"/>
          <w:lang w:val="de-DE"/>
        </w:rPr>
      </w:pPr>
      <w:r w:rsidRPr="00757382">
        <w:rPr>
          <w:b/>
          <w:color w:val="4472C4"/>
          <w:lang w:val="de-DE"/>
        </w:rPr>
        <w:t>Einde:</w:t>
      </w:r>
      <w:r w:rsidRPr="00757382">
        <w:rPr>
          <w:lang w:val="de-DE"/>
        </w:rPr>
        <w:t xml:space="preserve"> </w:t>
      </w:r>
      <w:r>
        <w:rPr>
          <w:lang w:val="de-DE"/>
        </w:rPr>
        <w:t>462</w:t>
      </w:r>
      <w:r w:rsidRPr="00757382">
        <w:rPr>
          <w:lang w:val="de-DE"/>
        </w:rPr>
        <w:t xml:space="preserve"> woorden</w:t>
      </w:r>
    </w:p>
    <w:p w14:paraId="341456E2" w14:textId="77777777" w:rsidR="00757382" w:rsidRPr="00757382" w:rsidRDefault="00757382" w:rsidP="00757382">
      <w:pPr>
        <w:rPr>
          <w:rFonts w:eastAsia="MS Mincho"/>
          <w:lang w:val="de-DE"/>
        </w:rPr>
      </w:pPr>
    </w:p>
    <w:p w14:paraId="0B55EE27" w14:textId="77777777" w:rsidR="00757382" w:rsidRPr="00757382" w:rsidRDefault="00757382" w:rsidP="00757382">
      <w:pPr>
        <w:rPr>
          <w:rFonts w:eastAsia="MS Mincho"/>
          <w:lang w:val="de-DE"/>
        </w:rPr>
      </w:pPr>
    </w:p>
    <w:p w14:paraId="7A9DFDAB" w14:textId="77777777" w:rsidR="00757382" w:rsidRPr="00757382" w:rsidRDefault="00757382" w:rsidP="00757382">
      <w:pPr>
        <w:rPr>
          <w:lang w:val="de-DE"/>
        </w:rPr>
      </w:pPr>
      <w:r w:rsidRPr="00757382">
        <w:rPr>
          <w:b/>
          <w:bCs/>
          <w:color w:val="4472C4"/>
          <w:lang w:val="de-DE"/>
        </w:rPr>
        <w:t>Noot voor de redactie:</w:t>
      </w:r>
      <w:r w:rsidRPr="00757382">
        <w:rPr>
          <w:b/>
          <w:bCs/>
          <w:color w:val="439639"/>
          <w:lang w:val="de-DE"/>
        </w:rPr>
        <w:t xml:space="preserve"> </w:t>
      </w:r>
      <w:r w:rsidRPr="00757382">
        <w:rPr>
          <w:lang w:val="de-DE"/>
        </w:rPr>
        <w:t xml:space="preserve">Om op de hoogte blijven van onze WEG persberichten, content voor beslissingsmakers en casestudies gaat u naar </w:t>
      </w:r>
      <w:r>
        <w:fldChar w:fldCharType="begin"/>
      </w:r>
      <w:r w:rsidRPr="00757382">
        <w:rPr>
          <w:rStyle w:val="Hyperlink"/>
          <w:lang w:val="de-DE"/>
        </w:rPr>
        <w:instrText xml:space="preserve"> HYPERLINK "https://www.weg.net/institutional/MR/en/all-news/all" </w:instrText>
      </w:r>
      <w:r>
        <w:fldChar w:fldCharType="separate"/>
      </w:r>
      <w:r w:rsidRPr="00757382">
        <w:rPr>
          <w:rStyle w:val="Hyperlink"/>
          <w:lang w:val="de-DE"/>
        </w:rPr>
        <w:t>https://www.weg.net/institutional/MR/en/all-news/all</w:t>
      </w:r>
      <w:r>
        <w:fldChar w:fldCharType="end"/>
      </w:r>
    </w:p>
    <w:p w14:paraId="1A198F78" w14:textId="77777777" w:rsidR="00757382" w:rsidRPr="00757382" w:rsidRDefault="00757382" w:rsidP="00757382">
      <w:pPr>
        <w:rPr>
          <w:rFonts w:eastAsia="MS Mincho"/>
          <w:b/>
          <w:bCs/>
          <w:color w:val="00529C"/>
          <w:lang w:val="de-DE"/>
        </w:rPr>
      </w:pPr>
    </w:p>
    <w:p w14:paraId="61A1BC4B" w14:textId="77777777" w:rsidR="00757382" w:rsidRPr="005F0A84" w:rsidRDefault="00757382" w:rsidP="00757382">
      <w:pPr>
        <w:rPr>
          <w:color w:val="FF0000"/>
        </w:rPr>
      </w:pPr>
      <w:r>
        <w:rPr>
          <w:b/>
          <w:bCs/>
          <w:color w:val="4472C4"/>
        </w:rPr>
        <w:t xml:space="preserve">Voor </w:t>
      </w:r>
      <w:proofErr w:type="spellStart"/>
      <w:r>
        <w:rPr>
          <w:b/>
          <w:bCs/>
          <w:color w:val="4472C4"/>
        </w:rPr>
        <w:t>nadere</w:t>
      </w:r>
      <w:proofErr w:type="spellEnd"/>
      <w:r>
        <w:rPr>
          <w:b/>
          <w:bCs/>
          <w:color w:val="4472C4"/>
        </w:rPr>
        <w:t xml:space="preserve"> </w:t>
      </w:r>
      <w:proofErr w:type="spellStart"/>
      <w:r>
        <w:rPr>
          <w:b/>
          <w:bCs/>
          <w:color w:val="4472C4"/>
        </w:rPr>
        <w:t>informatie</w:t>
      </w:r>
      <w:proofErr w:type="spellEnd"/>
      <w:r>
        <w:rPr>
          <w:b/>
          <w:bCs/>
          <w:color w:val="4472C4"/>
        </w:rPr>
        <w:t>:</w:t>
      </w:r>
      <w:r>
        <w:rPr>
          <w:b/>
          <w:bCs/>
          <w:color w:val="439639"/>
        </w:rPr>
        <w:t xml:space="preserve"> </w:t>
      </w:r>
      <w:r w:rsidRPr="005F0A84">
        <w:t xml:space="preserve">Menno Kuipers, </w:t>
      </w:r>
      <w:proofErr w:type="spellStart"/>
      <w:r w:rsidRPr="00405DC7">
        <w:t>Opaalstraat</w:t>
      </w:r>
      <w:proofErr w:type="spellEnd"/>
      <w:r w:rsidRPr="00405DC7">
        <w:t xml:space="preserve"> Hengelo (NL)</w:t>
      </w:r>
    </w:p>
    <w:p w14:paraId="14C170F3" w14:textId="77777777" w:rsidR="00757382" w:rsidRPr="002E6D2C" w:rsidRDefault="00757382" w:rsidP="00757382">
      <w:pPr>
        <w:rPr>
          <w:rFonts w:eastAsia="MS Mincho"/>
          <w:bCs/>
          <w:lang w:val="de-DE"/>
        </w:rPr>
      </w:pPr>
      <w:r w:rsidRPr="002E6D2C">
        <w:rPr>
          <w:b/>
          <w:color w:val="4472C4"/>
          <w:lang w:val="de-DE"/>
        </w:rPr>
        <w:t>www:</w:t>
      </w:r>
      <w:r w:rsidRPr="002E6D2C">
        <w:rPr>
          <w:color w:val="FF9933"/>
          <w:lang w:val="de-DE"/>
        </w:rPr>
        <w:t xml:space="preserve"> </w:t>
      </w:r>
      <w:hyperlink r:id="rId18" w:history="1">
        <w:r w:rsidRPr="002E6D2C">
          <w:rPr>
            <w:rStyle w:val="Hyperlink"/>
            <w:lang w:val="de-DE"/>
          </w:rPr>
          <w:t>www.we</w:t>
        </w:r>
        <w:bookmarkStart w:id="0" w:name="_Hlt27061889"/>
        <w:bookmarkStart w:id="1" w:name="_Hlt27061890"/>
        <w:r w:rsidRPr="002E6D2C">
          <w:rPr>
            <w:rStyle w:val="Hyperlink"/>
            <w:lang w:val="de-DE"/>
          </w:rPr>
          <w:t>g</w:t>
        </w:r>
        <w:bookmarkEnd w:id="0"/>
        <w:bookmarkEnd w:id="1"/>
        <w:r w:rsidRPr="002E6D2C">
          <w:rPr>
            <w:rStyle w:val="Hyperlink"/>
            <w:lang w:val="de-DE"/>
          </w:rPr>
          <w:t>.net</w:t>
        </w:r>
      </w:hyperlink>
      <w:r w:rsidRPr="002E6D2C">
        <w:rPr>
          <w:lang w:val="de-DE"/>
        </w:rPr>
        <w:t xml:space="preserve"> </w:t>
      </w:r>
    </w:p>
    <w:p w14:paraId="5C16DCBD" w14:textId="77777777" w:rsidR="00757382" w:rsidRPr="002E6D2C" w:rsidRDefault="00757382" w:rsidP="00757382">
      <w:pPr>
        <w:rPr>
          <w:lang w:val="de-DE"/>
        </w:rPr>
      </w:pPr>
      <w:r w:rsidRPr="002E6D2C">
        <w:rPr>
          <w:b/>
          <w:bCs/>
          <w:color w:val="4472C4"/>
          <w:lang w:val="de-DE"/>
        </w:rPr>
        <w:t>e-mail</w:t>
      </w:r>
      <w:r w:rsidRPr="002E6D2C">
        <w:rPr>
          <w:b/>
          <w:color w:val="4472C4"/>
          <w:lang w:val="de-DE"/>
        </w:rPr>
        <w:t>:</w:t>
      </w:r>
      <w:r>
        <w:rPr>
          <w:color w:val="00B4EC"/>
          <w:lang w:val="de-DE"/>
        </w:rPr>
        <w:t xml:space="preserve"> </w:t>
      </w:r>
      <w:hyperlink r:id="rId19" w:history="1">
        <w:r w:rsidRPr="001D1AB7">
          <w:rPr>
            <w:rStyle w:val="Hyperlink"/>
            <w:lang w:val="en-US"/>
          </w:rPr>
          <w:t>info-nl@weg.net</w:t>
        </w:r>
      </w:hyperlink>
      <w:r>
        <w:rPr>
          <w:color w:val="FF0000"/>
          <w:lang w:val="en-US"/>
        </w:rPr>
        <w:t xml:space="preserve"> </w:t>
      </w:r>
    </w:p>
    <w:p w14:paraId="741F1CEB" w14:textId="77777777" w:rsidR="00757382" w:rsidRPr="002E6D2C" w:rsidRDefault="00757382" w:rsidP="00757382">
      <w:pPr>
        <w:rPr>
          <w:rFonts w:eastAsia="MS Mincho"/>
          <w:color w:val="0C7289"/>
          <w:lang w:val="de-DE"/>
        </w:rPr>
      </w:pPr>
    </w:p>
    <w:p w14:paraId="68A5508A" w14:textId="77777777" w:rsidR="00757382" w:rsidRPr="0087542D" w:rsidRDefault="00757382" w:rsidP="00757382">
      <w:pPr>
        <w:rPr>
          <w:rFonts w:eastAsia="MS Mincho"/>
          <w:spacing w:val="-3"/>
        </w:rPr>
      </w:pPr>
      <w:r w:rsidRPr="0087542D">
        <w:rPr>
          <w:b/>
          <w:bCs/>
          <w:color w:val="4472C4"/>
        </w:rPr>
        <w:lastRenderedPageBreak/>
        <w:t xml:space="preserve">Voor </w:t>
      </w:r>
      <w:proofErr w:type="spellStart"/>
      <w:r w:rsidRPr="0087542D">
        <w:rPr>
          <w:b/>
          <w:bCs/>
          <w:color w:val="4472C4"/>
        </w:rPr>
        <w:t>redactionele</w:t>
      </w:r>
      <w:proofErr w:type="spellEnd"/>
      <w:r w:rsidRPr="0087542D">
        <w:rPr>
          <w:b/>
          <w:bCs/>
          <w:color w:val="4472C4"/>
        </w:rPr>
        <w:t xml:space="preserve"> </w:t>
      </w:r>
      <w:proofErr w:type="spellStart"/>
      <w:r w:rsidRPr="0087542D">
        <w:rPr>
          <w:b/>
          <w:bCs/>
          <w:color w:val="4472C4"/>
        </w:rPr>
        <w:t>vragen</w:t>
      </w:r>
      <w:proofErr w:type="spellEnd"/>
      <w:r w:rsidRPr="0087542D">
        <w:rPr>
          <w:b/>
          <w:bCs/>
          <w:color w:val="4472C4"/>
        </w:rPr>
        <w:t>:</w:t>
      </w:r>
      <w:r w:rsidRPr="0087542D">
        <w:rPr>
          <w:b/>
          <w:bCs/>
          <w:color w:val="00B4EC"/>
        </w:rPr>
        <w:t xml:space="preserve"> </w:t>
      </w:r>
      <w:r>
        <w:t>Stephanie Wood</w:t>
      </w:r>
      <w:r w:rsidRPr="0087542D">
        <w:t xml:space="preserve"> of Laura England – Stone Junction Ltd</w:t>
      </w:r>
    </w:p>
    <w:p w14:paraId="290FB100" w14:textId="77777777" w:rsidR="00757382" w:rsidRPr="0087542D" w:rsidRDefault="00757382" w:rsidP="00757382">
      <w:pPr>
        <w:rPr>
          <w:rFonts w:eastAsia="MS Mincho"/>
          <w:color w:val="002060"/>
          <w:spacing w:val="-3"/>
        </w:rPr>
      </w:pPr>
      <w:r w:rsidRPr="0087542D">
        <w:t>1 St Mary's Gate, St Mary's Grove, Stafford, Staffordshire, ST16 2AW</w:t>
      </w:r>
      <w:r w:rsidRPr="0087542D">
        <w:br/>
      </w:r>
      <w:proofErr w:type="spellStart"/>
      <w:r w:rsidRPr="0087542D">
        <w:rPr>
          <w:b/>
          <w:bCs/>
          <w:color w:val="4472C4"/>
        </w:rPr>
        <w:t>Telefoon</w:t>
      </w:r>
      <w:proofErr w:type="spellEnd"/>
      <w:r w:rsidRPr="0087542D">
        <w:rPr>
          <w:b/>
          <w:bCs/>
          <w:color w:val="4472C4"/>
        </w:rPr>
        <w:t>:</w:t>
      </w:r>
      <w:r w:rsidRPr="0087542D">
        <w:rPr>
          <w:color w:val="002060"/>
        </w:rPr>
        <w:t xml:space="preserve"> </w:t>
      </w:r>
      <w:r w:rsidRPr="0087542D">
        <w:t>+44 (0) 1785 225416</w:t>
      </w:r>
    </w:p>
    <w:p w14:paraId="5A0611EF" w14:textId="77777777" w:rsidR="00757382" w:rsidRPr="002E6D2C" w:rsidRDefault="00757382" w:rsidP="00757382">
      <w:pPr>
        <w:rPr>
          <w:rFonts w:eastAsia="MS Mincho"/>
          <w:spacing w:val="-3"/>
          <w:lang w:val="en-US"/>
        </w:rPr>
      </w:pPr>
      <w:r w:rsidRPr="002E6D2C">
        <w:rPr>
          <w:b/>
          <w:bCs/>
          <w:color w:val="4472C4"/>
          <w:lang w:val="en-US"/>
        </w:rPr>
        <w:t>e-mail:</w:t>
      </w:r>
      <w:r w:rsidRPr="002E6D2C">
        <w:rPr>
          <w:color w:val="00B050"/>
          <w:lang w:val="en-US"/>
        </w:rPr>
        <w:t xml:space="preserve"> </w:t>
      </w:r>
      <w:hyperlink r:id="rId20" w:history="1">
        <w:r w:rsidRPr="004D7E5B">
          <w:rPr>
            <w:rStyle w:val="Hyperlink"/>
            <w:lang w:val="en-US"/>
          </w:rPr>
          <w:t>stephanie@stonejunction.co.uk</w:t>
        </w:r>
      </w:hyperlink>
      <w:r w:rsidRPr="002E6D2C">
        <w:rPr>
          <w:lang w:val="en-US"/>
        </w:rPr>
        <w:t xml:space="preserve"> of </w:t>
      </w:r>
      <w:hyperlink r:id="rId21" w:history="1">
        <w:r w:rsidRPr="002E6D2C">
          <w:rPr>
            <w:rStyle w:val="Hyperlink"/>
            <w:lang w:val="en-US"/>
          </w:rPr>
          <w:t>laura@stonejunction.co.uk</w:t>
        </w:r>
      </w:hyperlink>
      <w:r w:rsidRPr="002E6D2C">
        <w:rPr>
          <w:lang w:val="en-US"/>
        </w:rPr>
        <w:t xml:space="preserve"> </w:t>
      </w:r>
    </w:p>
    <w:p w14:paraId="35EADBDC" w14:textId="77777777" w:rsidR="00757382" w:rsidRPr="00757382" w:rsidRDefault="00757382" w:rsidP="00757382">
      <w:pPr>
        <w:rPr>
          <w:rFonts w:eastAsia="MS Mincho"/>
          <w:spacing w:val="-3"/>
          <w:lang w:val="sv-SE"/>
        </w:rPr>
      </w:pPr>
      <w:r w:rsidRPr="00757382">
        <w:rPr>
          <w:b/>
          <w:bCs/>
          <w:color w:val="4472C4"/>
          <w:lang w:val="sv-SE"/>
        </w:rPr>
        <w:t>www:</w:t>
      </w:r>
      <w:r w:rsidRPr="00757382">
        <w:rPr>
          <w:color w:val="00B050"/>
          <w:lang w:val="sv-SE"/>
        </w:rPr>
        <w:t xml:space="preserve"> </w:t>
      </w:r>
      <w:hyperlink r:id="rId22" w:history="1">
        <w:r w:rsidRPr="00757382">
          <w:rPr>
            <w:rStyle w:val="Hyperlink"/>
            <w:lang w:val="sv-SE"/>
          </w:rPr>
          <w:t>www.stonejunction.co.uk</w:t>
        </w:r>
      </w:hyperlink>
      <w:r w:rsidRPr="00757382">
        <w:rPr>
          <w:lang w:val="sv-SE"/>
        </w:rPr>
        <w:t xml:space="preserve">  </w:t>
      </w:r>
    </w:p>
    <w:p w14:paraId="0E015F31" w14:textId="77777777" w:rsidR="00757382" w:rsidRPr="00757382" w:rsidRDefault="00757382" w:rsidP="00757382">
      <w:pPr>
        <w:rPr>
          <w:rFonts w:eastAsia="MS Mincho"/>
          <w:b/>
          <w:bCs/>
          <w:color w:val="CC0000"/>
          <w:spacing w:val="-3"/>
          <w:lang w:val="sv-SE"/>
        </w:rPr>
      </w:pPr>
      <w:r w:rsidRPr="00757382">
        <w:rPr>
          <w:b/>
          <w:bCs/>
          <w:color w:val="4472C4"/>
          <w:lang w:val="sv-SE"/>
        </w:rPr>
        <w:t>Blog:</w:t>
      </w:r>
      <w:r w:rsidRPr="00757382">
        <w:rPr>
          <w:b/>
          <w:bCs/>
          <w:color w:val="FF9933"/>
          <w:lang w:val="sv-SE"/>
        </w:rPr>
        <w:t xml:space="preserve"> </w:t>
      </w:r>
      <w:hyperlink r:id="rId23" w:history="1">
        <w:r w:rsidRPr="00757382">
          <w:rPr>
            <w:rStyle w:val="Hyperlink"/>
            <w:lang w:val="sv-SE"/>
          </w:rPr>
          <w:t>www.stone-junction.blogspot.com</w:t>
        </w:r>
      </w:hyperlink>
      <w:r w:rsidRPr="00757382">
        <w:rPr>
          <w:b/>
          <w:bCs/>
          <w:color w:val="CC0000"/>
          <w:lang w:val="sv-SE"/>
        </w:rPr>
        <w:t xml:space="preserve"> </w:t>
      </w:r>
    </w:p>
    <w:p w14:paraId="65AD8D3A" w14:textId="77777777" w:rsidR="00757382" w:rsidRPr="00AE2525" w:rsidRDefault="00757382" w:rsidP="00757382">
      <w:pPr>
        <w:rPr>
          <w:rFonts w:eastAsia="MS Mincho"/>
          <w:bCs/>
          <w:color w:val="002060"/>
          <w:spacing w:val="-3"/>
        </w:rPr>
      </w:pPr>
      <w:r>
        <w:rPr>
          <w:b/>
          <w:bCs/>
          <w:color w:val="4472C4"/>
        </w:rPr>
        <w:t>Twitter:</w:t>
      </w:r>
      <w:r>
        <w:rPr>
          <w:b/>
          <w:bCs/>
          <w:color w:val="00529C"/>
        </w:rPr>
        <w:t xml:space="preserve"> </w:t>
      </w:r>
      <w:hyperlink r:id="rId24" w:history="1">
        <w:r>
          <w:rPr>
            <w:rStyle w:val="Hyperlink"/>
          </w:rPr>
          <w:t>www.twitter.com/StoneJunctionPR</w:t>
        </w:r>
      </w:hyperlink>
    </w:p>
    <w:p w14:paraId="4E0FCD46" w14:textId="77777777" w:rsidR="00757382" w:rsidRPr="0087542D" w:rsidRDefault="00757382" w:rsidP="00757382">
      <w:pPr>
        <w:rPr>
          <w:rFonts w:eastAsia="MS Mincho"/>
          <w:bCs/>
          <w:color w:val="002060"/>
          <w:spacing w:val="-3"/>
        </w:rPr>
      </w:pPr>
      <w:r w:rsidRPr="0087542D">
        <w:rPr>
          <w:b/>
          <w:bCs/>
          <w:color w:val="4472C4"/>
        </w:rPr>
        <w:t>Facebook:</w:t>
      </w:r>
      <w:r w:rsidRPr="0087542D">
        <w:rPr>
          <w:b/>
          <w:bCs/>
          <w:color w:val="00B050"/>
        </w:rPr>
        <w:t xml:space="preserve"> </w:t>
      </w:r>
      <w:hyperlink r:id="rId25" w:history="1">
        <w:r w:rsidRPr="0087542D">
          <w:rPr>
            <w:rStyle w:val="Hyperlink"/>
          </w:rPr>
          <w:t>http://www.facebook.com/technicalPR</w:t>
        </w:r>
      </w:hyperlink>
    </w:p>
    <w:p w14:paraId="4F42E326" w14:textId="77777777" w:rsidR="00757382" w:rsidRPr="00AE2525" w:rsidRDefault="00757382" w:rsidP="00757382">
      <w:pPr>
        <w:rPr>
          <w:rFonts w:eastAsia="MS Mincho"/>
          <w:b/>
          <w:bCs/>
          <w:color w:val="002060"/>
          <w:spacing w:val="-3"/>
        </w:rPr>
      </w:pPr>
      <w:r>
        <w:rPr>
          <w:b/>
          <w:bCs/>
          <w:color w:val="4472C4"/>
        </w:rPr>
        <w:t>LinkedIn:</w:t>
      </w:r>
      <w:r>
        <w:rPr>
          <w:color w:val="4472C4"/>
        </w:rPr>
        <w:t xml:space="preserve"> </w:t>
      </w:r>
      <w:hyperlink r:id="rId26" w:history="1">
        <w:r>
          <w:rPr>
            <w:rStyle w:val="Hyperlink"/>
          </w:rPr>
          <w:t>https://www.linkedin.com/company/stone-junction-ltd</w:t>
        </w:r>
      </w:hyperlink>
    </w:p>
    <w:p w14:paraId="54111826" w14:textId="77777777" w:rsidR="00757382" w:rsidRPr="00AE2525" w:rsidRDefault="00757382" w:rsidP="00757382">
      <w:pPr>
        <w:rPr>
          <w:rFonts w:eastAsia="MS Mincho"/>
          <w:b/>
          <w:bCs/>
          <w:color w:val="439639"/>
        </w:rPr>
      </w:pPr>
    </w:p>
    <w:p w14:paraId="2ED84080" w14:textId="77777777" w:rsidR="00757382" w:rsidRPr="00757382" w:rsidRDefault="00757382" w:rsidP="00757382">
      <w:pPr>
        <w:pStyle w:val="NormalWeb"/>
        <w:jc w:val="both"/>
        <w:rPr>
          <w:rFonts w:ascii="Arial" w:hAnsi="Arial" w:cs="Arial"/>
          <w:lang w:val="sv-SE"/>
        </w:rPr>
      </w:pPr>
      <w:r>
        <w:rPr>
          <w:rFonts w:ascii="Arial" w:hAnsi="Arial"/>
          <w:b/>
          <w:bCs/>
          <w:color w:val="4472C4"/>
        </w:rPr>
        <w:t>Over WEG:</w:t>
      </w:r>
      <w:r>
        <w:rPr>
          <w:rFonts w:ascii="Arial" w:hAnsi="Arial"/>
          <w:color w:val="2D2B2B"/>
          <w:shd w:val="clear" w:color="auto" w:fill="FFFFFF"/>
        </w:rPr>
        <w:t xml:space="preserve"> </w:t>
      </w:r>
      <w:r>
        <w:rPr>
          <w:rFonts w:ascii="Arial" w:hAnsi="Arial"/>
        </w:rPr>
        <w:t xml:space="preserve">WEG </w:t>
      </w:r>
      <w:proofErr w:type="spellStart"/>
      <w:r>
        <w:rPr>
          <w:rFonts w:ascii="Arial" w:hAnsi="Arial"/>
        </w:rPr>
        <w:t>werd</w:t>
      </w:r>
      <w:proofErr w:type="spellEnd"/>
      <w:r>
        <w:rPr>
          <w:rFonts w:ascii="Arial" w:hAnsi="Arial"/>
        </w:rPr>
        <w:t xml:space="preserve"> </w:t>
      </w:r>
      <w:proofErr w:type="spellStart"/>
      <w:r>
        <w:rPr>
          <w:rFonts w:ascii="Arial" w:hAnsi="Arial"/>
        </w:rPr>
        <w:t>opgericht</w:t>
      </w:r>
      <w:proofErr w:type="spellEnd"/>
      <w:r>
        <w:rPr>
          <w:rFonts w:ascii="Arial" w:hAnsi="Arial"/>
        </w:rPr>
        <w:t xml:space="preserve"> in 1961 </w:t>
      </w:r>
      <w:proofErr w:type="spellStart"/>
      <w:r>
        <w:rPr>
          <w:rFonts w:ascii="Arial" w:hAnsi="Arial"/>
        </w:rPr>
        <w:t>en</w:t>
      </w:r>
      <w:proofErr w:type="spellEnd"/>
      <w:r>
        <w:rPr>
          <w:rFonts w:ascii="Arial" w:hAnsi="Arial"/>
        </w:rPr>
        <w:t xml:space="preserve"> is </w:t>
      </w:r>
      <w:proofErr w:type="spellStart"/>
      <w:r>
        <w:rPr>
          <w:rFonts w:ascii="Arial" w:hAnsi="Arial"/>
        </w:rPr>
        <w:t>een</w:t>
      </w:r>
      <w:proofErr w:type="spellEnd"/>
      <w:r>
        <w:rPr>
          <w:rFonts w:ascii="Arial" w:hAnsi="Arial"/>
        </w:rPr>
        <w:t xml:space="preserve"> </w:t>
      </w:r>
      <w:proofErr w:type="spellStart"/>
      <w:r>
        <w:rPr>
          <w:rFonts w:ascii="Arial" w:hAnsi="Arial"/>
        </w:rPr>
        <w:t>wereldwijde</w:t>
      </w:r>
      <w:proofErr w:type="spellEnd"/>
      <w:r>
        <w:rPr>
          <w:rFonts w:ascii="Arial" w:hAnsi="Arial"/>
        </w:rPr>
        <w:t xml:space="preserve"> </w:t>
      </w:r>
      <w:proofErr w:type="spellStart"/>
      <w:r>
        <w:rPr>
          <w:rFonts w:ascii="Arial" w:hAnsi="Arial"/>
        </w:rPr>
        <w:t>fabrikant</w:t>
      </w:r>
      <w:proofErr w:type="spellEnd"/>
      <w:r>
        <w:rPr>
          <w:rFonts w:ascii="Arial" w:hAnsi="Arial"/>
        </w:rPr>
        <w:t xml:space="preserve"> van </w:t>
      </w:r>
      <w:proofErr w:type="spellStart"/>
      <w:r>
        <w:rPr>
          <w:rFonts w:ascii="Arial" w:hAnsi="Arial"/>
        </w:rPr>
        <w:t>elektrische</w:t>
      </w:r>
      <w:proofErr w:type="spellEnd"/>
      <w:r>
        <w:rPr>
          <w:rFonts w:ascii="Arial" w:hAnsi="Arial"/>
        </w:rPr>
        <w:t xml:space="preserve"> </w:t>
      </w:r>
      <w:proofErr w:type="spellStart"/>
      <w:r>
        <w:rPr>
          <w:rFonts w:ascii="Arial" w:hAnsi="Arial"/>
        </w:rPr>
        <w:t>en</w:t>
      </w:r>
      <w:proofErr w:type="spellEnd"/>
      <w:r>
        <w:rPr>
          <w:rFonts w:ascii="Arial" w:hAnsi="Arial"/>
        </w:rPr>
        <w:t xml:space="preserve"> </w:t>
      </w:r>
      <w:proofErr w:type="spellStart"/>
      <w:r>
        <w:rPr>
          <w:rFonts w:ascii="Arial" w:hAnsi="Arial"/>
        </w:rPr>
        <w:t>mechanische</w:t>
      </w:r>
      <w:proofErr w:type="spellEnd"/>
      <w:r>
        <w:rPr>
          <w:rFonts w:ascii="Arial" w:hAnsi="Arial"/>
        </w:rPr>
        <w:t xml:space="preserve"> </w:t>
      </w:r>
      <w:proofErr w:type="spellStart"/>
      <w:r>
        <w:rPr>
          <w:rFonts w:ascii="Arial" w:hAnsi="Arial"/>
        </w:rPr>
        <w:t>apparatuur</w:t>
      </w:r>
      <w:proofErr w:type="spellEnd"/>
      <w:r>
        <w:rPr>
          <w:rFonts w:ascii="Arial" w:hAnsi="Arial"/>
        </w:rPr>
        <w:t xml:space="preserve"> </w:t>
      </w:r>
      <w:proofErr w:type="spellStart"/>
      <w:r>
        <w:rPr>
          <w:rFonts w:ascii="Arial" w:hAnsi="Arial"/>
        </w:rPr>
        <w:t>voor</w:t>
      </w:r>
      <w:proofErr w:type="spellEnd"/>
      <w:r>
        <w:rPr>
          <w:rFonts w:ascii="Arial" w:hAnsi="Arial"/>
        </w:rPr>
        <w:t xml:space="preserve"> </w:t>
      </w:r>
      <w:proofErr w:type="spellStart"/>
      <w:r>
        <w:rPr>
          <w:rFonts w:ascii="Arial" w:hAnsi="Arial"/>
        </w:rPr>
        <w:t>industriesectoren</w:t>
      </w:r>
      <w:proofErr w:type="spellEnd"/>
      <w:r>
        <w:rPr>
          <w:rFonts w:ascii="Arial" w:hAnsi="Arial"/>
        </w:rPr>
        <w:t xml:space="preserve"> in alle </w:t>
      </w:r>
      <w:proofErr w:type="spellStart"/>
      <w:r>
        <w:rPr>
          <w:rFonts w:ascii="Arial" w:hAnsi="Arial"/>
        </w:rPr>
        <w:t>landen</w:t>
      </w:r>
      <w:proofErr w:type="spellEnd"/>
      <w:r>
        <w:rPr>
          <w:rFonts w:ascii="Arial" w:hAnsi="Arial"/>
        </w:rPr>
        <w:t xml:space="preserve">. </w:t>
      </w:r>
      <w:r w:rsidRPr="00757382">
        <w:rPr>
          <w:rFonts w:ascii="Arial" w:hAnsi="Arial"/>
          <w:lang w:val="sv-SE"/>
        </w:rPr>
        <w:t xml:space="preserve">WEG heeft fabrieken in 12 landen, is verkrijgbaar in ruim 135 landen, heeft wereldwijd meer dan 31.000 werknemers en boekte in 2018 een netto-omzet van ruim $2.3 miljard. </w:t>
      </w:r>
    </w:p>
    <w:p w14:paraId="392F280C" w14:textId="77777777" w:rsidR="00757382" w:rsidRPr="00AE2525" w:rsidRDefault="00757382" w:rsidP="00757382">
      <w:pPr>
        <w:pStyle w:val="NormalWeb"/>
        <w:jc w:val="both"/>
        <w:rPr>
          <w:rFonts w:ascii="Arial" w:hAnsi="Arial" w:cs="Arial"/>
        </w:rPr>
      </w:pPr>
      <w:r w:rsidRPr="00757382">
        <w:rPr>
          <w:rFonts w:ascii="Arial" w:hAnsi="Arial"/>
          <w:lang w:val="sv-SE"/>
        </w:rPr>
        <w:t xml:space="preserve">WEG biedt energiezuinige oplossingen voor alle sectoren, waaronder water, staal, pulp en papier, olie en gas, mijnbouw en vele andere. WEG ontwikkelt steeds oplossingen om de voornaamste trends wat betreft energie-efficiëntie, hernieuwbare energie, duurzaamheid en elektrische mobiliteit te beantwoorden.  </w:t>
      </w:r>
      <w:r>
        <w:rPr>
          <w:rFonts w:ascii="Arial" w:hAnsi="Arial"/>
        </w:rPr>
        <w:t xml:space="preserve">Voor </w:t>
      </w:r>
      <w:proofErr w:type="spellStart"/>
      <w:r>
        <w:rPr>
          <w:rFonts w:ascii="Arial" w:hAnsi="Arial"/>
        </w:rPr>
        <w:t>meer</w:t>
      </w:r>
      <w:proofErr w:type="spellEnd"/>
      <w:r>
        <w:rPr>
          <w:rFonts w:ascii="Arial" w:hAnsi="Arial"/>
        </w:rPr>
        <w:t xml:space="preserve"> </w:t>
      </w:r>
      <w:proofErr w:type="spellStart"/>
      <w:r>
        <w:rPr>
          <w:rFonts w:ascii="Arial" w:hAnsi="Arial"/>
        </w:rPr>
        <w:t>informatie</w:t>
      </w:r>
      <w:proofErr w:type="spellEnd"/>
      <w:r>
        <w:rPr>
          <w:rFonts w:ascii="Arial" w:hAnsi="Arial"/>
        </w:rPr>
        <w:t xml:space="preserve"> </w:t>
      </w:r>
      <w:proofErr w:type="spellStart"/>
      <w:r>
        <w:rPr>
          <w:rFonts w:ascii="Arial" w:hAnsi="Arial"/>
        </w:rPr>
        <w:t>gaat</w:t>
      </w:r>
      <w:proofErr w:type="spellEnd"/>
      <w:r>
        <w:rPr>
          <w:rFonts w:ascii="Arial" w:hAnsi="Arial"/>
        </w:rPr>
        <w:t xml:space="preserve"> u </w:t>
      </w:r>
      <w:proofErr w:type="spellStart"/>
      <w:r>
        <w:rPr>
          <w:rFonts w:ascii="Arial" w:hAnsi="Arial"/>
        </w:rPr>
        <w:t>naar</w:t>
      </w:r>
      <w:proofErr w:type="spellEnd"/>
      <w:r>
        <w:rPr>
          <w:rFonts w:ascii="Arial" w:hAnsi="Arial"/>
        </w:rPr>
        <w:t xml:space="preserve"> </w:t>
      </w:r>
      <w:hyperlink r:id="rId27" w:history="1">
        <w:r>
          <w:rPr>
            <w:rStyle w:val="Hyperlink"/>
          </w:rPr>
          <w:t>www.weg.net</w:t>
        </w:r>
      </w:hyperlink>
    </w:p>
    <w:p w14:paraId="61201B04" w14:textId="77777777" w:rsidR="00757382" w:rsidRPr="00AE2525" w:rsidRDefault="00757382" w:rsidP="00757382">
      <w:pPr>
        <w:rPr>
          <w:rFonts w:cs="Arial"/>
          <w:bCs/>
        </w:rPr>
      </w:pPr>
    </w:p>
    <w:p w14:paraId="27B94D4F" w14:textId="45553456" w:rsidR="00757382" w:rsidRPr="00AE2525" w:rsidRDefault="00757382" w:rsidP="00757382">
      <w:pPr>
        <w:rPr>
          <w:rFonts w:eastAsia="MS Mincho" w:cs="Arial"/>
          <w:b/>
          <w:color w:val="CC3300"/>
          <w:spacing w:val="-3"/>
        </w:rPr>
      </w:pPr>
      <w:r>
        <w:rPr>
          <w:b/>
          <w:bCs/>
          <w:color w:val="4472C4"/>
        </w:rPr>
        <w:t>Ref:</w:t>
      </w:r>
      <w:r>
        <w:t xml:space="preserve"> WEG</w:t>
      </w:r>
      <w:r>
        <w:t>930</w:t>
      </w:r>
      <w:r>
        <w:t>/0</w:t>
      </w:r>
      <w:r>
        <w:t>1</w:t>
      </w:r>
      <w:r>
        <w:t>/2</w:t>
      </w:r>
      <w:r>
        <w:t>4</w:t>
      </w:r>
    </w:p>
    <w:p w14:paraId="114043A6" w14:textId="77777777" w:rsidR="00B86E1F" w:rsidRPr="005C20F2" w:rsidRDefault="00B86E1F" w:rsidP="00E03D45">
      <w:pPr>
        <w:rPr>
          <w:rFonts w:eastAsia="MS Mincho" w:cs="Arial"/>
          <w:b/>
          <w:strike/>
          <w:color w:val="CC3300"/>
          <w:spacing w:val="-3"/>
        </w:rPr>
      </w:pPr>
    </w:p>
    <w:sectPr w:rsidR="00B86E1F" w:rsidRPr="005C20F2"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2ED1E8" w14:textId="77777777" w:rsidR="00BA4F51" w:rsidRDefault="00BA4F51" w:rsidP="00C0175F">
      <w:r>
        <w:separator/>
      </w:r>
    </w:p>
  </w:endnote>
  <w:endnote w:type="continuationSeparator" w:id="0">
    <w:p w14:paraId="4AA8268F" w14:textId="77777777" w:rsidR="00BA4F51" w:rsidRDefault="00BA4F51" w:rsidP="00C0175F">
      <w:r>
        <w:continuationSeparator/>
      </w:r>
    </w:p>
  </w:endnote>
  <w:endnote w:type="continuationNotice" w:id="1">
    <w:p w14:paraId="2B6A5EF8" w14:textId="77777777" w:rsidR="00BA4F51" w:rsidRDefault="00BA4F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6C5293" w14:textId="77777777" w:rsidR="00BA4F51" w:rsidRDefault="00BA4F51" w:rsidP="00C0175F">
      <w:r>
        <w:separator/>
      </w:r>
    </w:p>
  </w:footnote>
  <w:footnote w:type="continuationSeparator" w:id="0">
    <w:p w14:paraId="1515255C" w14:textId="77777777" w:rsidR="00BA4F51" w:rsidRDefault="00BA4F51" w:rsidP="00C0175F">
      <w:r>
        <w:continuationSeparator/>
      </w:r>
    </w:p>
  </w:footnote>
  <w:footnote w:type="continuationNotice" w:id="1">
    <w:p w14:paraId="272CE1B6" w14:textId="77777777" w:rsidR="00BA4F51" w:rsidRDefault="00BA4F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23FE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abstractNum w:abstractNumId="1" w15:restartNumberingAfterBreak="0">
    <w:nsid w:val="725C14CE"/>
    <w:multiLevelType w:val="hybridMultilevel"/>
    <w:tmpl w:val="949CC85C"/>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1985694887">
    <w:abstractNumId w:val="0"/>
  </w:num>
  <w:num w:numId="2" w16cid:durableId="4127078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560F2"/>
    <w:rsid w:val="00066828"/>
    <w:rsid w:val="000B7E0B"/>
    <w:rsid w:val="000C2851"/>
    <w:rsid w:val="000D26B9"/>
    <w:rsid w:val="000D44A0"/>
    <w:rsid w:val="000D4F3D"/>
    <w:rsid w:val="000D6C36"/>
    <w:rsid w:val="000E24A1"/>
    <w:rsid w:val="000E472C"/>
    <w:rsid w:val="000E759D"/>
    <w:rsid w:val="000F78F9"/>
    <w:rsid w:val="00102088"/>
    <w:rsid w:val="0010339A"/>
    <w:rsid w:val="0011223E"/>
    <w:rsid w:val="0011347E"/>
    <w:rsid w:val="0012124E"/>
    <w:rsid w:val="0012518B"/>
    <w:rsid w:val="0013043D"/>
    <w:rsid w:val="00147F00"/>
    <w:rsid w:val="00155C9B"/>
    <w:rsid w:val="00157272"/>
    <w:rsid w:val="00165FE6"/>
    <w:rsid w:val="001749B1"/>
    <w:rsid w:val="001A3874"/>
    <w:rsid w:val="001A6B37"/>
    <w:rsid w:val="001B2D8F"/>
    <w:rsid w:val="001B2F79"/>
    <w:rsid w:val="001C062A"/>
    <w:rsid w:val="001C1ED4"/>
    <w:rsid w:val="001C31D0"/>
    <w:rsid w:val="001C4B73"/>
    <w:rsid w:val="001D6804"/>
    <w:rsid w:val="001D6962"/>
    <w:rsid w:val="001F1A75"/>
    <w:rsid w:val="002001B4"/>
    <w:rsid w:val="00256A59"/>
    <w:rsid w:val="002638A6"/>
    <w:rsid w:val="00265359"/>
    <w:rsid w:val="002729EE"/>
    <w:rsid w:val="002913E0"/>
    <w:rsid w:val="00295BDC"/>
    <w:rsid w:val="00296A71"/>
    <w:rsid w:val="002A1459"/>
    <w:rsid w:val="002A1A9A"/>
    <w:rsid w:val="002A4040"/>
    <w:rsid w:val="002B2F32"/>
    <w:rsid w:val="002B5A47"/>
    <w:rsid w:val="002B6D78"/>
    <w:rsid w:val="002E13F0"/>
    <w:rsid w:val="002E58A3"/>
    <w:rsid w:val="0030281F"/>
    <w:rsid w:val="00302AA3"/>
    <w:rsid w:val="0032006F"/>
    <w:rsid w:val="00344857"/>
    <w:rsid w:val="003467B5"/>
    <w:rsid w:val="00351729"/>
    <w:rsid w:val="00351818"/>
    <w:rsid w:val="00354D4D"/>
    <w:rsid w:val="003565A6"/>
    <w:rsid w:val="003646FD"/>
    <w:rsid w:val="003708FC"/>
    <w:rsid w:val="00372C24"/>
    <w:rsid w:val="00376801"/>
    <w:rsid w:val="00381EE9"/>
    <w:rsid w:val="00382C38"/>
    <w:rsid w:val="00387BB5"/>
    <w:rsid w:val="0039166B"/>
    <w:rsid w:val="00396D46"/>
    <w:rsid w:val="003A7BBA"/>
    <w:rsid w:val="003C781C"/>
    <w:rsid w:val="003D3FA0"/>
    <w:rsid w:val="003D5157"/>
    <w:rsid w:val="003E5474"/>
    <w:rsid w:val="003E5DB5"/>
    <w:rsid w:val="004046B9"/>
    <w:rsid w:val="004225DF"/>
    <w:rsid w:val="004331ED"/>
    <w:rsid w:val="00450943"/>
    <w:rsid w:val="0045448C"/>
    <w:rsid w:val="00457912"/>
    <w:rsid w:val="00463485"/>
    <w:rsid w:val="00471CCC"/>
    <w:rsid w:val="00492E4F"/>
    <w:rsid w:val="004948DB"/>
    <w:rsid w:val="00497271"/>
    <w:rsid w:val="004A1FD9"/>
    <w:rsid w:val="004A2AA0"/>
    <w:rsid w:val="004B2FFA"/>
    <w:rsid w:val="004B482E"/>
    <w:rsid w:val="004D0CC0"/>
    <w:rsid w:val="004D1123"/>
    <w:rsid w:val="004F34CC"/>
    <w:rsid w:val="004F5127"/>
    <w:rsid w:val="00500E9F"/>
    <w:rsid w:val="005076D1"/>
    <w:rsid w:val="005079EF"/>
    <w:rsid w:val="00514EA2"/>
    <w:rsid w:val="00522573"/>
    <w:rsid w:val="00524B55"/>
    <w:rsid w:val="005345C3"/>
    <w:rsid w:val="005364CF"/>
    <w:rsid w:val="00551987"/>
    <w:rsid w:val="00551E75"/>
    <w:rsid w:val="00556E8A"/>
    <w:rsid w:val="00572BFF"/>
    <w:rsid w:val="00574407"/>
    <w:rsid w:val="00575480"/>
    <w:rsid w:val="00575F96"/>
    <w:rsid w:val="00580101"/>
    <w:rsid w:val="005973B5"/>
    <w:rsid w:val="005A3110"/>
    <w:rsid w:val="005B58EA"/>
    <w:rsid w:val="005C20F2"/>
    <w:rsid w:val="005C3A2D"/>
    <w:rsid w:val="005C3DF8"/>
    <w:rsid w:val="005C72BE"/>
    <w:rsid w:val="005D7485"/>
    <w:rsid w:val="005E50F4"/>
    <w:rsid w:val="005E7675"/>
    <w:rsid w:val="005F0A68"/>
    <w:rsid w:val="00605BC1"/>
    <w:rsid w:val="0061053B"/>
    <w:rsid w:val="0061352D"/>
    <w:rsid w:val="00613E07"/>
    <w:rsid w:val="0061528D"/>
    <w:rsid w:val="006154AA"/>
    <w:rsid w:val="006320A8"/>
    <w:rsid w:val="0064285E"/>
    <w:rsid w:val="00644BDF"/>
    <w:rsid w:val="00655890"/>
    <w:rsid w:val="00674948"/>
    <w:rsid w:val="00685357"/>
    <w:rsid w:val="00685A84"/>
    <w:rsid w:val="00687C41"/>
    <w:rsid w:val="006A1C85"/>
    <w:rsid w:val="006A1D50"/>
    <w:rsid w:val="006B1DF2"/>
    <w:rsid w:val="006B236D"/>
    <w:rsid w:val="006B738A"/>
    <w:rsid w:val="006B7A4C"/>
    <w:rsid w:val="006C5423"/>
    <w:rsid w:val="006D0EBA"/>
    <w:rsid w:val="006D76AB"/>
    <w:rsid w:val="006E2624"/>
    <w:rsid w:val="006F56C4"/>
    <w:rsid w:val="00711EBE"/>
    <w:rsid w:val="00720143"/>
    <w:rsid w:val="00721186"/>
    <w:rsid w:val="00726E08"/>
    <w:rsid w:val="00737F3E"/>
    <w:rsid w:val="007423CC"/>
    <w:rsid w:val="007449DA"/>
    <w:rsid w:val="00757382"/>
    <w:rsid w:val="00757899"/>
    <w:rsid w:val="00763095"/>
    <w:rsid w:val="00763FC4"/>
    <w:rsid w:val="0077720F"/>
    <w:rsid w:val="00777F8B"/>
    <w:rsid w:val="007859CB"/>
    <w:rsid w:val="00795596"/>
    <w:rsid w:val="0079695C"/>
    <w:rsid w:val="007A7348"/>
    <w:rsid w:val="007B2663"/>
    <w:rsid w:val="007E1C8F"/>
    <w:rsid w:val="007E5B66"/>
    <w:rsid w:val="007F2AFB"/>
    <w:rsid w:val="007F3F1C"/>
    <w:rsid w:val="0081437B"/>
    <w:rsid w:val="00814FCC"/>
    <w:rsid w:val="00850BE1"/>
    <w:rsid w:val="00856AAC"/>
    <w:rsid w:val="00857350"/>
    <w:rsid w:val="008575DB"/>
    <w:rsid w:val="00866680"/>
    <w:rsid w:val="00883E25"/>
    <w:rsid w:val="008A6A7A"/>
    <w:rsid w:val="008A70A5"/>
    <w:rsid w:val="008B20F7"/>
    <w:rsid w:val="008D2A18"/>
    <w:rsid w:val="008D63D5"/>
    <w:rsid w:val="009019D3"/>
    <w:rsid w:val="009044C9"/>
    <w:rsid w:val="00910E33"/>
    <w:rsid w:val="009213B5"/>
    <w:rsid w:val="00924FCE"/>
    <w:rsid w:val="009406A8"/>
    <w:rsid w:val="00947805"/>
    <w:rsid w:val="00950937"/>
    <w:rsid w:val="00965170"/>
    <w:rsid w:val="0096520A"/>
    <w:rsid w:val="00965BF2"/>
    <w:rsid w:val="009701B9"/>
    <w:rsid w:val="0098060F"/>
    <w:rsid w:val="00981A09"/>
    <w:rsid w:val="00983D81"/>
    <w:rsid w:val="009C227C"/>
    <w:rsid w:val="009C51F1"/>
    <w:rsid w:val="009D46F8"/>
    <w:rsid w:val="009D7744"/>
    <w:rsid w:val="009E059B"/>
    <w:rsid w:val="009E3860"/>
    <w:rsid w:val="00A016DF"/>
    <w:rsid w:val="00A1162C"/>
    <w:rsid w:val="00A2716A"/>
    <w:rsid w:val="00A33F1E"/>
    <w:rsid w:val="00A571B1"/>
    <w:rsid w:val="00A605ED"/>
    <w:rsid w:val="00A66775"/>
    <w:rsid w:val="00A667D3"/>
    <w:rsid w:val="00A7661D"/>
    <w:rsid w:val="00A766B5"/>
    <w:rsid w:val="00A80D39"/>
    <w:rsid w:val="00A82E0D"/>
    <w:rsid w:val="00A832B5"/>
    <w:rsid w:val="00A835F9"/>
    <w:rsid w:val="00A919E0"/>
    <w:rsid w:val="00A9716C"/>
    <w:rsid w:val="00A97965"/>
    <w:rsid w:val="00AA052D"/>
    <w:rsid w:val="00AA2D9B"/>
    <w:rsid w:val="00AA3726"/>
    <w:rsid w:val="00AA39D8"/>
    <w:rsid w:val="00AA5532"/>
    <w:rsid w:val="00AC4CE1"/>
    <w:rsid w:val="00AD1D38"/>
    <w:rsid w:val="00AE2F7F"/>
    <w:rsid w:val="00AE5E88"/>
    <w:rsid w:val="00B02318"/>
    <w:rsid w:val="00B04F7A"/>
    <w:rsid w:val="00B04F8D"/>
    <w:rsid w:val="00B12816"/>
    <w:rsid w:val="00B176FE"/>
    <w:rsid w:val="00B1798B"/>
    <w:rsid w:val="00B258B4"/>
    <w:rsid w:val="00B423C9"/>
    <w:rsid w:val="00B46CEF"/>
    <w:rsid w:val="00B50D59"/>
    <w:rsid w:val="00B56B69"/>
    <w:rsid w:val="00B632B6"/>
    <w:rsid w:val="00B8312E"/>
    <w:rsid w:val="00B86129"/>
    <w:rsid w:val="00B86E1F"/>
    <w:rsid w:val="00B87055"/>
    <w:rsid w:val="00B900D7"/>
    <w:rsid w:val="00B9773D"/>
    <w:rsid w:val="00BA4F51"/>
    <w:rsid w:val="00BC176A"/>
    <w:rsid w:val="00BC23D9"/>
    <w:rsid w:val="00BC5C97"/>
    <w:rsid w:val="00BD0366"/>
    <w:rsid w:val="00BD1859"/>
    <w:rsid w:val="00BD46E9"/>
    <w:rsid w:val="00BF10AC"/>
    <w:rsid w:val="00C00639"/>
    <w:rsid w:val="00C0175F"/>
    <w:rsid w:val="00C03581"/>
    <w:rsid w:val="00C03795"/>
    <w:rsid w:val="00C03BA0"/>
    <w:rsid w:val="00C07DAB"/>
    <w:rsid w:val="00C204FD"/>
    <w:rsid w:val="00C20A04"/>
    <w:rsid w:val="00C30617"/>
    <w:rsid w:val="00C33657"/>
    <w:rsid w:val="00C53825"/>
    <w:rsid w:val="00C619BD"/>
    <w:rsid w:val="00C63D8E"/>
    <w:rsid w:val="00C64939"/>
    <w:rsid w:val="00C7348E"/>
    <w:rsid w:val="00C94AB3"/>
    <w:rsid w:val="00C94B4E"/>
    <w:rsid w:val="00CA0066"/>
    <w:rsid w:val="00CA611D"/>
    <w:rsid w:val="00CB26E7"/>
    <w:rsid w:val="00CB5356"/>
    <w:rsid w:val="00CC265F"/>
    <w:rsid w:val="00CD1349"/>
    <w:rsid w:val="00CE4204"/>
    <w:rsid w:val="00CF666D"/>
    <w:rsid w:val="00D0086D"/>
    <w:rsid w:val="00D054CF"/>
    <w:rsid w:val="00D1195E"/>
    <w:rsid w:val="00D151AE"/>
    <w:rsid w:val="00D252EC"/>
    <w:rsid w:val="00D469EE"/>
    <w:rsid w:val="00D4798D"/>
    <w:rsid w:val="00D52945"/>
    <w:rsid w:val="00D57F17"/>
    <w:rsid w:val="00D62731"/>
    <w:rsid w:val="00D80086"/>
    <w:rsid w:val="00D844B0"/>
    <w:rsid w:val="00D84B54"/>
    <w:rsid w:val="00D951A4"/>
    <w:rsid w:val="00DA5050"/>
    <w:rsid w:val="00DB57D6"/>
    <w:rsid w:val="00DB75D6"/>
    <w:rsid w:val="00DE1B48"/>
    <w:rsid w:val="00DE3409"/>
    <w:rsid w:val="00DE7DF6"/>
    <w:rsid w:val="00E00233"/>
    <w:rsid w:val="00E008B8"/>
    <w:rsid w:val="00E03D45"/>
    <w:rsid w:val="00E10654"/>
    <w:rsid w:val="00E14628"/>
    <w:rsid w:val="00E146F5"/>
    <w:rsid w:val="00E23DAC"/>
    <w:rsid w:val="00E247B2"/>
    <w:rsid w:val="00E44A6A"/>
    <w:rsid w:val="00E527AD"/>
    <w:rsid w:val="00E56096"/>
    <w:rsid w:val="00E62F9D"/>
    <w:rsid w:val="00E664C1"/>
    <w:rsid w:val="00E70F9A"/>
    <w:rsid w:val="00E71BB3"/>
    <w:rsid w:val="00E84D35"/>
    <w:rsid w:val="00E8641C"/>
    <w:rsid w:val="00EB1D2A"/>
    <w:rsid w:val="00EB2DE2"/>
    <w:rsid w:val="00EB4C49"/>
    <w:rsid w:val="00EE04DD"/>
    <w:rsid w:val="00F0309C"/>
    <w:rsid w:val="00F039DC"/>
    <w:rsid w:val="00F068E9"/>
    <w:rsid w:val="00F06F23"/>
    <w:rsid w:val="00F07B5C"/>
    <w:rsid w:val="00F24E50"/>
    <w:rsid w:val="00F262CA"/>
    <w:rsid w:val="00F603CF"/>
    <w:rsid w:val="00F65F0B"/>
    <w:rsid w:val="00F668D0"/>
    <w:rsid w:val="00F85C03"/>
    <w:rsid w:val="00F92C76"/>
    <w:rsid w:val="00FA03F5"/>
    <w:rsid w:val="00FA616D"/>
    <w:rsid w:val="00FC19A3"/>
    <w:rsid w:val="00FC33CB"/>
    <w:rsid w:val="00FD3FE4"/>
    <w:rsid w:val="00FE0936"/>
    <w:rsid w:val="00FE0CCE"/>
    <w:rsid w:val="00FE1B1D"/>
    <w:rsid w:val="00FF18BF"/>
    <w:rsid w:val="00FF3EC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770D3E"/>
  <w15:docId w15:val="{95CFA078-89DC-42D1-9C7E-8BD16C966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en-GB"/>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cf01">
    <w:name w:val="cf01"/>
    <w:rsid w:val="004B482E"/>
    <w:rPr>
      <w:rFonts w:ascii="Segoe UI" w:hAnsi="Segoe UI" w:cs="Segoe UI" w:hint="default"/>
      <w:sz w:val="18"/>
      <w:szCs w:val="18"/>
    </w:rPr>
  </w:style>
  <w:style w:type="paragraph" w:styleId="ListParagraph">
    <w:name w:val="List Paragraph"/>
    <w:basedOn w:val="Normal"/>
    <w:uiPriority w:val="34"/>
    <w:qFormat/>
    <w:rsid w:val="00E84D35"/>
    <w:pPr>
      <w:ind w:left="720"/>
    </w:pPr>
    <w:rPr>
      <w:rFonts w:ascii="Calibri" w:eastAsiaTheme="minorHAnsi" w:hAnsi="Calibri" w:cs="Calibri"/>
      <w:sz w:val="22"/>
      <w:szCs w:val="22"/>
    </w:rPr>
  </w:style>
  <w:style w:type="paragraph" w:styleId="z-TopofForm">
    <w:name w:val="HTML Top of Form"/>
    <w:basedOn w:val="Normal"/>
    <w:next w:val="Normal"/>
    <w:link w:val="z-TopofFormChar"/>
    <w:hidden/>
    <w:uiPriority w:val="99"/>
    <w:semiHidden/>
    <w:unhideWhenUsed/>
    <w:rsid w:val="00965170"/>
    <w:pPr>
      <w:pBdr>
        <w:bottom w:val="single" w:sz="6" w:space="1" w:color="auto"/>
      </w:pBdr>
      <w:jc w:val="center"/>
    </w:pPr>
    <w:rPr>
      <w:rFonts w:cs="Arial"/>
      <w:vanish/>
      <w:sz w:val="16"/>
      <w:szCs w:val="16"/>
      <w:lang w:eastAsia="en-GB"/>
    </w:rPr>
  </w:style>
  <w:style w:type="character" w:customStyle="1" w:styleId="z-TopofFormChar">
    <w:name w:val="z-Top of Form Char"/>
    <w:basedOn w:val="DefaultParagraphFont"/>
    <w:link w:val="z-TopofForm"/>
    <w:uiPriority w:val="99"/>
    <w:semiHidden/>
    <w:rsid w:val="00965170"/>
    <w:rPr>
      <w:rFonts w:ascii="Arial" w:hAnsi="Arial" w:cs="Arial"/>
      <w:vanish/>
      <w:sz w:val="16"/>
      <w:szCs w:val="16"/>
      <w:lang w:eastAsia="en-GB"/>
    </w:rPr>
  </w:style>
  <w:style w:type="paragraph" w:styleId="Revision">
    <w:name w:val="Revision"/>
    <w:hidden/>
    <w:uiPriority w:val="99"/>
    <w:semiHidden/>
    <w:rsid w:val="002A1A9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6A1C85"/>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6A1C85"/>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10528389">
      <w:bodyDiv w:val="1"/>
      <w:marLeft w:val="0"/>
      <w:marRight w:val="0"/>
      <w:marTop w:val="0"/>
      <w:marBottom w:val="0"/>
      <w:divBdr>
        <w:top w:val="none" w:sz="0" w:space="0" w:color="auto"/>
        <w:left w:val="none" w:sz="0" w:space="0" w:color="auto"/>
        <w:bottom w:val="none" w:sz="0" w:space="0" w:color="auto"/>
        <w:right w:val="none" w:sz="0" w:space="0" w:color="auto"/>
      </w:divBdr>
      <w:divsChild>
        <w:div w:id="1616325370">
          <w:marLeft w:val="0"/>
          <w:marRight w:val="0"/>
          <w:marTop w:val="0"/>
          <w:marBottom w:val="0"/>
          <w:divBdr>
            <w:top w:val="single" w:sz="2" w:space="0" w:color="D9D9E3"/>
            <w:left w:val="single" w:sz="2" w:space="0" w:color="D9D9E3"/>
            <w:bottom w:val="single" w:sz="2" w:space="0" w:color="D9D9E3"/>
            <w:right w:val="single" w:sz="2" w:space="0" w:color="D9D9E3"/>
          </w:divBdr>
          <w:divsChild>
            <w:div w:id="1192960372">
              <w:marLeft w:val="0"/>
              <w:marRight w:val="0"/>
              <w:marTop w:val="0"/>
              <w:marBottom w:val="0"/>
              <w:divBdr>
                <w:top w:val="single" w:sz="2" w:space="0" w:color="D9D9E3"/>
                <w:left w:val="single" w:sz="2" w:space="0" w:color="D9D9E3"/>
                <w:bottom w:val="single" w:sz="2" w:space="0" w:color="D9D9E3"/>
                <w:right w:val="single" w:sz="2" w:space="0" w:color="D9D9E3"/>
              </w:divBdr>
              <w:divsChild>
                <w:div w:id="697196326">
                  <w:marLeft w:val="0"/>
                  <w:marRight w:val="0"/>
                  <w:marTop w:val="0"/>
                  <w:marBottom w:val="0"/>
                  <w:divBdr>
                    <w:top w:val="single" w:sz="2" w:space="0" w:color="D9D9E3"/>
                    <w:left w:val="single" w:sz="2" w:space="0" w:color="D9D9E3"/>
                    <w:bottom w:val="single" w:sz="2" w:space="0" w:color="D9D9E3"/>
                    <w:right w:val="single" w:sz="2" w:space="0" w:color="D9D9E3"/>
                  </w:divBdr>
                  <w:divsChild>
                    <w:div w:id="1195801530">
                      <w:marLeft w:val="0"/>
                      <w:marRight w:val="0"/>
                      <w:marTop w:val="0"/>
                      <w:marBottom w:val="0"/>
                      <w:divBdr>
                        <w:top w:val="single" w:sz="2" w:space="0" w:color="D9D9E3"/>
                        <w:left w:val="single" w:sz="2" w:space="0" w:color="D9D9E3"/>
                        <w:bottom w:val="single" w:sz="2" w:space="0" w:color="D9D9E3"/>
                        <w:right w:val="single" w:sz="2" w:space="0" w:color="D9D9E3"/>
                      </w:divBdr>
                      <w:divsChild>
                        <w:div w:id="1743017622">
                          <w:marLeft w:val="0"/>
                          <w:marRight w:val="0"/>
                          <w:marTop w:val="0"/>
                          <w:marBottom w:val="0"/>
                          <w:divBdr>
                            <w:top w:val="single" w:sz="2" w:space="0" w:color="D9D9E3"/>
                            <w:left w:val="single" w:sz="2" w:space="0" w:color="D9D9E3"/>
                            <w:bottom w:val="single" w:sz="2" w:space="0" w:color="D9D9E3"/>
                            <w:right w:val="single" w:sz="2" w:space="0" w:color="D9D9E3"/>
                          </w:divBdr>
                          <w:divsChild>
                            <w:div w:id="460224530">
                              <w:marLeft w:val="0"/>
                              <w:marRight w:val="0"/>
                              <w:marTop w:val="100"/>
                              <w:marBottom w:val="100"/>
                              <w:divBdr>
                                <w:top w:val="single" w:sz="2" w:space="0" w:color="D9D9E3"/>
                                <w:left w:val="single" w:sz="2" w:space="0" w:color="D9D9E3"/>
                                <w:bottom w:val="single" w:sz="2" w:space="0" w:color="D9D9E3"/>
                                <w:right w:val="single" w:sz="2" w:space="0" w:color="D9D9E3"/>
                              </w:divBdr>
                              <w:divsChild>
                                <w:div w:id="231697046">
                                  <w:marLeft w:val="0"/>
                                  <w:marRight w:val="0"/>
                                  <w:marTop w:val="0"/>
                                  <w:marBottom w:val="0"/>
                                  <w:divBdr>
                                    <w:top w:val="single" w:sz="2" w:space="0" w:color="D9D9E3"/>
                                    <w:left w:val="single" w:sz="2" w:space="0" w:color="D9D9E3"/>
                                    <w:bottom w:val="single" w:sz="2" w:space="0" w:color="D9D9E3"/>
                                    <w:right w:val="single" w:sz="2" w:space="0" w:color="D9D9E3"/>
                                  </w:divBdr>
                                  <w:divsChild>
                                    <w:div w:id="711853487">
                                      <w:marLeft w:val="0"/>
                                      <w:marRight w:val="0"/>
                                      <w:marTop w:val="0"/>
                                      <w:marBottom w:val="0"/>
                                      <w:divBdr>
                                        <w:top w:val="single" w:sz="2" w:space="0" w:color="D9D9E3"/>
                                        <w:left w:val="single" w:sz="2" w:space="0" w:color="D9D9E3"/>
                                        <w:bottom w:val="single" w:sz="2" w:space="0" w:color="D9D9E3"/>
                                        <w:right w:val="single" w:sz="2" w:space="0" w:color="D9D9E3"/>
                                      </w:divBdr>
                                      <w:divsChild>
                                        <w:div w:id="683944153">
                                          <w:marLeft w:val="0"/>
                                          <w:marRight w:val="0"/>
                                          <w:marTop w:val="0"/>
                                          <w:marBottom w:val="0"/>
                                          <w:divBdr>
                                            <w:top w:val="single" w:sz="2" w:space="0" w:color="D9D9E3"/>
                                            <w:left w:val="single" w:sz="2" w:space="0" w:color="D9D9E3"/>
                                            <w:bottom w:val="single" w:sz="2" w:space="0" w:color="D9D9E3"/>
                                            <w:right w:val="single" w:sz="2" w:space="0" w:color="D9D9E3"/>
                                          </w:divBdr>
                                          <w:divsChild>
                                            <w:div w:id="661079559">
                                              <w:marLeft w:val="0"/>
                                              <w:marRight w:val="0"/>
                                              <w:marTop w:val="0"/>
                                              <w:marBottom w:val="0"/>
                                              <w:divBdr>
                                                <w:top w:val="single" w:sz="2" w:space="0" w:color="D9D9E3"/>
                                                <w:left w:val="single" w:sz="2" w:space="0" w:color="D9D9E3"/>
                                                <w:bottom w:val="single" w:sz="2" w:space="0" w:color="D9D9E3"/>
                                                <w:right w:val="single" w:sz="2" w:space="0" w:color="D9D9E3"/>
                                              </w:divBdr>
                                              <w:divsChild>
                                                <w:div w:id="1028681647">
                                                  <w:marLeft w:val="0"/>
                                                  <w:marRight w:val="0"/>
                                                  <w:marTop w:val="0"/>
                                                  <w:marBottom w:val="0"/>
                                                  <w:divBdr>
                                                    <w:top w:val="single" w:sz="2" w:space="0" w:color="D9D9E3"/>
                                                    <w:left w:val="single" w:sz="2" w:space="0" w:color="D9D9E3"/>
                                                    <w:bottom w:val="single" w:sz="2" w:space="0" w:color="D9D9E3"/>
                                                    <w:right w:val="single" w:sz="2" w:space="0" w:color="D9D9E3"/>
                                                  </w:divBdr>
                                                  <w:divsChild>
                                                    <w:div w:id="1290284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735011453">
          <w:marLeft w:val="0"/>
          <w:marRight w:val="0"/>
          <w:marTop w:val="0"/>
          <w:marBottom w:val="0"/>
          <w:divBdr>
            <w:top w:val="none" w:sz="0" w:space="0" w:color="auto"/>
            <w:left w:val="none" w:sz="0" w:space="0" w:color="auto"/>
            <w:bottom w:val="none" w:sz="0" w:space="0" w:color="auto"/>
            <w:right w:val="none" w:sz="0" w:space="0" w:color="auto"/>
          </w:divBdr>
        </w:div>
      </w:divsChild>
    </w:div>
    <w:div w:id="110102816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923903178">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US/en/solutions/digital-solutions/mfm"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laura@stonejunction.co.uk" TargetMode="External"/><Relationship Id="rId7" Type="http://schemas.openxmlformats.org/officeDocument/2006/relationships/webSettings" Target="webSettings.xml"/><Relationship Id="rId12" Type="http://schemas.openxmlformats.org/officeDocument/2006/relationships/hyperlink" Target="https://www.weg.net/catalog/weg/MU/en/Gearboxes-and-Geared-Motors/Industrial/WG50/WG50/p/MKT_WMO_TEXT_IMAGE_GEARBOXES_WCG50?utm_source=HN&amp;utm_medium=Stone+Junction&amp;utm_campaign=WEG930&amp;utm_id=WEG&amp;utm_content=Earned" TargetMode="External"/><Relationship Id="rId17" Type="http://schemas.openxmlformats.org/officeDocument/2006/relationships/hyperlink" Target="https://indumation24.tickets.kortrijkxpo.com/?language=en"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www.weg.net/catalog/weg/ER/en/Drives/Variable-Speed-Drives/System-Drives/Variable-Speed-Drive-ADV200/Variable-speed-drive-ADV200/p/MKT_WDC_GLOBAL_PRODUCT_INVERTER_ADV200?utm_source=HN&amp;utm_medium=Stone+Junction&amp;utm_campaign=WEG930&amp;utm_id=WEG&amp;utm_content=Earned" TargetMode="External"/><Relationship Id="rId20" Type="http://schemas.openxmlformats.org/officeDocument/2006/relationships/hyperlink" Target="mailto:stephanie@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HN&amp;utm_medium=Stone+Junction&amp;utm_campaign=WEG930&amp;utm_id=WEG&amp;utm_content=Earned"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weg.net/catalog/weg/BR/en/Industrial-Automation/Drives/Inverters/System-Drives/Variable-Speed-Drive-CFW900/Variable-Speed-Drive-CFW900/p/MKT_WDC_BRAZIL_PRODUCT_INVERTER_CFW900?utm_source=HN&amp;utm_medium=Stone+Junction&amp;utm_campaign=WEG930&amp;utm_id=WEG&amp;utm_content=Earned"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nl@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ES/en/Electric-Motors/Special-Application-Motors/Permanent-Magnet-Motors/W23-Sync%2B/W23-Sync%2B/p/MKT_WMO_EU_TEXT_IMAGE_W23_SYNC_PLUS?utm_source=HN&amp;utm_medium=Stone+Junction&amp;utm_campaign=WEG930&amp;utm_id=WEG&amp;utm_content=Earned"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C92CDF-03E5-42C7-B9D4-18D819EA6973}"/>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663</Words>
  <Characters>6302</Characters>
  <Application>Microsoft Office Word</Application>
  <DocSecurity>0</DocSecurity>
  <Lines>52</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6952</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Beatrice Ulups</cp:lastModifiedBy>
  <cp:revision>3</cp:revision>
  <cp:lastPrinted>2013-11-27T21:43:00Z</cp:lastPrinted>
  <dcterms:created xsi:type="dcterms:W3CDTF">2024-01-24T09:38:00Z</dcterms:created>
  <dcterms:modified xsi:type="dcterms:W3CDTF">2024-01-24T09:38:00Z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y fmtid="{D5CDD505-2E9C-101B-9397-08002B2CF9AE}" pid="6" name="GrammarlyDocumentId">
    <vt:lpwstr>8f41626bd14f5210bcff18e9eef754e8056864fd34d6df37da5bb92557ff6207</vt:lpwstr>
  </property>
</Properties>
</file>