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772DCD" w14:textId="2A0BEBF3" w:rsidR="00B86E1F" w:rsidRPr="005076D1" w:rsidRDefault="0071723A" w:rsidP="005076D1">
      <w:pPr>
        <w:pStyle w:val="BodyCopy"/>
        <w:jc w:val="left"/>
        <w:rPr>
          <w:rFonts w:eastAsia="MS Mincho" w:cs="Arial"/>
        </w:rPr>
      </w:pPr>
      <w:r>
        <w:rPr>
          <w:rFonts w:eastAsia="MS Mincho" w:cs="Arial"/>
          <w:noProof/>
        </w:rPr>
        <w:drawing>
          <wp:inline distT="0" distB="0" distL="0" distR="0" wp14:anchorId="5A20389F" wp14:editId="0B8936E7">
            <wp:extent cx="1348105" cy="9480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48105" cy="948055"/>
                    </a:xfrm>
                    <a:prstGeom prst="rect">
                      <a:avLst/>
                    </a:prstGeom>
                    <a:noFill/>
                    <a:ln>
                      <a:noFill/>
                    </a:ln>
                  </pic:spPr>
                </pic:pic>
              </a:graphicData>
            </a:graphic>
          </wp:inline>
        </w:drawing>
      </w:r>
    </w:p>
    <w:p w14:paraId="03250757" w14:textId="77777777" w:rsidR="00FA03F5" w:rsidRPr="005076D1" w:rsidRDefault="00FA03F5" w:rsidP="006154AA">
      <w:pPr>
        <w:pStyle w:val="Heading1"/>
        <w:spacing w:line="360" w:lineRule="auto"/>
        <w:rPr>
          <w:rFonts w:ascii="Arial" w:hAnsi="Arial" w:cs="Arial"/>
          <w:sz w:val="24"/>
          <w:szCs w:val="24"/>
        </w:rPr>
      </w:pPr>
    </w:p>
    <w:p w14:paraId="3E973D71" w14:textId="35CD33EE" w:rsidR="000F78F9" w:rsidRPr="000F78F9" w:rsidRDefault="00C17300" w:rsidP="000F78F9">
      <w:pPr>
        <w:spacing w:line="480" w:lineRule="auto"/>
        <w:jc w:val="center"/>
        <w:rPr>
          <w:rFonts w:cs="Arial"/>
          <w:b/>
          <w:sz w:val="32"/>
        </w:rPr>
      </w:pPr>
      <w:r w:rsidRPr="00C17300">
        <w:rPr>
          <w:rFonts w:cs="Arial"/>
          <w:b/>
          <w:sz w:val="32"/>
        </w:rPr>
        <w:t>WEG signs agreement for new Joint Venture</w:t>
      </w:r>
      <w:r w:rsidR="0076238D">
        <w:rPr>
          <w:rFonts w:cs="Arial"/>
          <w:b/>
          <w:sz w:val="32"/>
        </w:rPr>
        <w:t xml:space="preserve"> in Algeria</w:t>
      </w:r>
    </w:p>
    <w:p w14:paraId="307000E4" w14:textId="77777777" w:rsidR="000F78F9" w:rsidRDefault="000F78F9" w:rsidP="000F78F9">
      <w:pPr>
        <w:spacing w:line="480" w:lineRule="auto"/>
        <w:jc w:val="both"/>
        <w:rPr>
          <w:b/>
        </w:rPr>
      </w:pPr>
    </w:p>
    <w:p w14:paraId="53DF0783" w14:textId="6854DF95" w:rsidR="000F78F9" w:rsidRPr="006A1032" w:rsidRDefault="00A173A2" w:rsidP="000F78F9">
      <w:pPr>
        <w:spacing w:line="480" w:lineRule="auto"/>
        <w:jc w:val="both"/>
        <w:rPr>
          <w:b/>
          <w:bCs/>
          <w:szCs w:val="20"/>
        </w:rPr>
      </w:pPr>
      <w:r>
        <w:rPr>
          <w:b/>
          <w:szCs w:val="20"/>
        </w:rPr>
        <w:t xml:space="preserve">Global </w:t>
      </w:r>
      <w:hyperlink r:id="rId11" w:history="1">
        <w:r w:rsidRPr="005716CF">
          <w:rPr>
            <w:rStyle w:val="Hyperlink"/>
            <w:b/>
            <w:szCs w:val="20"/>
          </w:rPr>
          <w:t>motor</w:t>
        </w:r>
        <w:r w:rsidR="00C17300" w:rsidRPr="005716CF">
          <w:rPr>
            <w:rStyle w:val="Hyperlink"/>
            <w:b/>
            <w:szCs w:val="20"/>
          </w:rPr>
          <w:t xml:space="preserve"> manufacturer</w:t>
        </w:r>
      </w:hyperlink>
      <w:r w:rsidR="00C17300" w:rsidRPr="00C17300">
        <w:rPr>
          <w:b/>
          <w:szCs w:val="20"/>
        </w:rPr>
        <w:t xml:space="preserve"> WEG has signed an agreement with </w:t>
      </w:r>
      <w:proofErr w:type="spellStart"/>
      <w:r w:rsidR="00C17300" w:rsidRPr="00C17300">
        <w:rPr>
          <w:b/>
          <w:szCs w:val="20"/>
        </w:rPr>
        <w:t>Cevital</w:t>
      </w:r>
      <w:proofErr w:type="spellEnd"/>
      <w:r w:rsidR="00C17300" w:rsidRPr="00C17300">
        <w:rPr>
          <w:b/>
          <w:szCs w:val="20"/>
        </w:rPr>
        <w:t xml:space="preserve"> Group to create a Joint Venture for electric motor production in Algeria. The company will participate in the production and sale of electric motors for washing machines, with an initial focus on the Algerian and North African market.</w:t>
      </w:r>
      <w:r w:rsidR="000F78F9" w:rsidRPr="006A1032">
        <w:rPr>
          <w:b/>
          <w:szCs w:val="20"/>
        </w:rPr>
        <w:t xml:space="preserve"> </w:t>
      </w:r>
    </w:p>
    <w:p w14:paraId="2E3020E1" w14:textId="77777777" w:rsidR="000F78F9" w:rsidRPr="00B900D7" w:rsidRDefault="000F78F9" w:rsidP="000F78F9">
      <w:pPr>
        <w:spacing w:line="480" w:lineRule="auto"/>
        <w:jc w:val="both"/>
        <w:rPr>
          <w:b/>
          <w:bCs/>
          <w:szCs w:val="20"/>
        </w:rPr>
      </w:pPr>
    </w:p>
    <w:p w14:paraId="4EE12F36" w14:textId="3B54411E" w:rsidR="00C17300" w:rsidRDefault="00C17300" w:rsidP="00C17300">
      <w:pPr>
        <w:spacing w:line="480" w:lineRule="auto"/>
        <w:jc w:val="both"/>
      </w:pPr>
      <w:r>
        <w:t xml:space="preserve">WEG has announced to its shareholders and the general market that it has just signed binding documents with </w:t>
      </w:r>
      <w:proofErr w:type="spellStart"/>
      <w:r>
        <w:t>Cevital</w:t>
      </w:r>
      <w:proofErr w:type="spellEnd"/>
      <w:r>
        <w:t xml:space="preserve"> Group, a conglomerate of companies based in Algeria, for the creation of a Joint Venture (JV) that will operate in the production and sale of electric motors for washing machines, with an initial focus on the Algerian and North African market.</w:t>
      </w:r>
    </w:p>
    <w:p w14:paraId="2A52E328" w14:textId="77777777" w:rsidR="00C17300" w:rsidRDefault="00C17300" w:rsidP="00C17300">
      <w:pPr>
        <w:spacing w:line="480" w:lineRule="auto"/>
        <w:jc w:val="both"/>
      </w:pPr>
    </w:p>
    <w:p w14:paraId="2FDCFFE3" w14:textId="50284E58" w:rsidR="00C17300" w:rsidRDefault="00C17300" w:rsidP="00C17300">
      <w:pPr>
        <w:spacing w:line="480" w:lineRule="auto"/>
        <w:jc w:val="both"/>
      </w:pPr>
      <w:r>
        <w:t xml:space="preserve">Founded in 1971 in Algeria, </w:t>
      </w:r>
      <w:proofErr w:type="spellStart"/>
      <w:r>
        <w:t>Cevital</w:t>
      </w:r>
      <w:proofErr w:type="spellEnd"/>
      <w:r>
        <w:t xml:space="preserve"> Group operates through its subsidiaries in different sectors such as agriculture, retail, </w:t>
      </w:r>
      <w:proofErr w:type="gramStart"/>
      <w:r>
        <w:t>services</w:t>
      </w:r>
      <w:proofErr w:type="gramEnd"/>
      <w:r>
        <w:t xml:space="preserve"> and industry, including the production and distribution of home appliances, serving several regions such as Europe, the Middle East, North Africa, and Asia-Pacific.</w:t>
      </w:r>
    </w:p>
    <w:p w14:paraId="355258FE" w14:textId="77777777" w:rsidR="00C17300" w:rsidRDefault="00C17300" w:rsidP="00C17300">
      <w:pPr>
        <w:spacing w:line="480" w:lineRule="auto"/>
        <w:jc w:val="both"/>
      </w:pPr>
    </w:p>
    <w:p w14:paraId="4C517610" w14:textId="3439AE17" w:rsidR="00C17300" w:rsidRDefault="00C17300" w:rsidP="00C17300">
      <w:pPr>
        <w:spacing w:line="480" w:lineRule="auto"/>
        <w:jc w:val="both"/>
      </w:pPr>
      <w:r>
        <w:lastRenderedPageBreak/>
        <w:t xml:space="preserve">The new company is named WEG Algeria Motors </w:t>
      </w:r>
      <w:proofErr w:type="spellStart"/>
      <w:r>
        <w:t>SpA</w:t>
      </w:r>
      <w:proofErr w:type="spellEnd"/>
      <w:r>
        <w:t xml:space="preserve"> and will have a 51</w:t>
      </w:r>
      <w:r w:rsidR="00AA2478">
        <w:t xml:space="preserve"> per cent</w:t>
      </w:r>
      <w:r>
        <w:t xml:space="preserve"> share by WEG Group and 49</w:t>
      </w:r>
      <w:r w:rsidR="00AA2478">
        <w:t xml:space="preserve"> per cent</w:t>
      </w:r>
      <w:r>
        <w:t xml:space="preserve"> by </w:t>
      </w:r>
      <w:proofErr w:type="spellStart"/>
      <w:r>
        <w:t>Cevital</w:t>
      </w:r>
      <w:proofErr w:type="spellEnd"/>
      <w:r>
        <w:t xml:space="preserve"> Group. The manufacturing operations will </w:t>
      </w:r>
      <w:proofErr w:type="gramStart"/>
      <w:r>
        <w:t>be located in</w:t>
      </w:r>
      <w:proofErr w:type="gramEnd"/>
      <w:r>
        <w:t xml:space="preserve"> the city of </w:t>
      </w:r>
      <w:proofErr w:type="spellStart"/>
      <w:r>
        <w:t>Setif</w:t>
      </w:r>
      <w:proofErr w:type="spellEnd"/>
      <w:r>
        <w:t xml:space="preserve">, initially producing motors used in washing machines produced by </w:t>
      </w:r>
      <w:proofErr w:type="spellStart"/>
      <w:r>
        <w:t>Cevital</w:t>
      </w:r>
      <w:proofErr w:type="spellEnd"/>
      <w:r>
        <w:t xml:space="preserve"> Group and other customers in the region. WEG investments will be mainly concentrated on technology and expertise of electric motor manufacturing for home appliances in Algeria. Production is scheduled to start in the fourth quarter of 2022.</w:t>
      </w:r>
    </w:p>
    <w:p w14:paraId="382DCD43" w14:textId="77777777" w:rsidR="00C17300" w:rsidRDefault="00C17300" w:rsidP="00C17300">
      <w:pPr>
        <w:spacing w:line="480" w:lineRule="auto"/>
        <w:jc w:val="both"/>
      </w:pPr>
    </w:p>
    <w:p w14:paraId="6179AD73" w14:textId="6E1CF408" w:rsidR="000F78F9" w:rsidRDefault="00C17300" w:rsidP="00C17300">
      <w:pPr>
        <w:spacing w:line="480" w:lineRule="auto"/>
        <w:jc w:val="both"/>
      </w:pPr>
      <w:r>
        <w:t xml:space="preserve">"With this partnership, we will be able to expand our global market share of electric motors for the home appliance segment,” said Julio Cesar </w:t>
      </w:r>
      <w:proofErr w:type="spellStart"/>
      <w:r>
        <w:t>Ramires</w:t>
      </w:r>
      <w:proofErr w:type="spellEnd"/>
      <w:r>
        <w:t xml:space="preserve">, </w:t>
      </w:r>
      <w:r w:rsidR="00AA2478">
        <w:t>m</w:t>
      </w:r>
      <w:r>
        <w:t xml:space="preserve">anaging </w:t>
      </w:r>
      <w:r w:rsidR="00AA2478">
        <w:t>d</w:t>
      </w:r>
      <w:r>
        <w:t xml:space="preserve">irector of WEG </w:t>
      </w:r>
      <w:r w:rsidR="00C706C4">
        <w:t>m</w:t>
      </w:r>
      <w:r>
        <w:t xml:space="preserve">otors </w:t>
      </w:r>
      <w:r w:rsidR="00C706C4">
        <w:t>c</w:t>
      </w:r>
      <w:r>
        <w:t xml:space="preserve">ommercial and </w:t>
      </w:r>
      <w:r w:rsidR="00C706C4">
        <w:t>a</w:t>
      </w:r>
      <w:r>
        <w:t xml:space="preserve">ppliance </w:t>
      </w:r>
      <w:r w:rsidR="00C706C4">
        <w:t>b</w:t>
      </w:r>
      <w:r>
        <w:t xml:space="preserve">usiness </w:t>
      </w:r>
      <w:r w:rsidR="00C706C4">
        <w:t>u</w:t>
      </w:r>
      <w:r>
        <w:t xml:space="preserve">nit. “Working with </w:t>
      </w:r>
      <w:proofErr w:type="spellStart"/>
      <w:r>
        <w:t>Cevital</w:t>
      </w:r>
      <w:proofErr w:type="spellEnd"/>
      <w:r>
        <w:t xml:space="preserve"> Group will allow us to take advantage of our leading technology and geographical diversification to capture new commercial opportunities."</w:t>
      </w:r>
      <w:r w:rsidR="000F78F9" w:rsidRPr="00B900D7">
        <w:t xml:space="preserve"> </w:t>
      </w:r>
    </w:p>
    <w:p w14:paraId="02C7EA81" w14:textId="77777777" w:rsidR="00C706C4" w:rsidRDefault="00C706C4" w:rsidP="00C17300">
      <w:pPr>
        <w:spacing w:line="480" w:lineRule="auto"/>
        <w:jc w:val="both"/>
      </w:pPr>
    </w:p>
    <w:p w14:paraId="178518B0" w14:textId="77D7AD1E" w:rsidR="00390C0F" w:rsidRPr="002E3692" w:rsidRDefault="00390C0F" w:rsidP="00C17300">
      <w:pPr>
        <w:spacing w:line="480" w:lineRule="auto"/>
        <w:jc w:val="both"/>
        <w:rPr>
          <w:caps/>
        </w:rPr>
      </w:pPr>
      <w:r>
        <w:t xml:space="preserve">The partnership offers new </w:t>
      </w:r>
      <w:r w:rsidR="002E3692">
        <w:t xml:space="preserve">possibilities for WEG on the global market, </w:t>
      </w:r>
      <w:r w:rsidR="00467B94">
        <w:t xml:space="preserve">whilst </w:t>
      </w:r>
      <w:r w:rsidR="002E3692">
        <w:t xml:space="preserve">allowing customers in Algeria and North </w:t>
      </w:r>
      <w:r w:rsidR="00467B94">
        <w:t xml:space="preserve">Africa to benefit from the combined experience and knowledge of WEG and </w:t>
      </w:r>
      <w:proofErr w:type="spellStart"/>
      <w:r w:rsidR="00467B94">
        <w:t>Cevital</w:t>
      </w:r>
      <w:proofErr w:type="spellEnd"/>
      <w:r w:rsidR="00467B94">
        <w:t xml:space="preserve"> Group. Thi</w:t>
      </w:r>
      <w:r w:rsidR="00A155AC">
        <w:t>s development further strengthens WEG’s position to offer leading products and services</w:t>
      </w:r>
      <w:r w:rsidR="00A155AC" w:rsidRPr="00A155AC">
        <w:t xml:space="preserve"> </w:t>
      </w:r>
      <w:r w:rsidR="00A155AC">
        <w:t>and to support its customer base worldwide.</w:t>
      </w:r>
    </w:p>
    <w:p w14:paraId="6676276E" w14:textId="77777777" w:rsidR="00390C0F" w:rsidRDefault="00390C0F" w:rsidP="00C17300">
      <w:pPr>
        <w:spacing w:line="480" w:lineRule="auto"/>
        <w:jc w:val="both"/>
      </w:pPr>
    </w:p>
    <w:p w14:paraId="1B04EF1C" w14:textId="7247A1BB" w:rsidR="00C706C4" w:rsidRPr="00A155AC" w:rsidRDefault="00A155AC" w:rsidP="00C17300">
      <w:pPr>
        <w:spacing w:line="480" w:lineRule="auto"/>
        <w:jc w:val="both"/>
      </w:pPr>
      <w:r>
        <w:rPr>
          <w:i/>
          <w:iCs/>
        </w:rPr>
        <w:t xml:space="preserve">To find out more, visit the WEG website </w:t>
      </w:r>
      <w:hyperlink r:id="rId12" w:history="1">
        <w:r w:rsidRPr="005716CF">
          <w:rPr>
            <w:rStyle w:val="Hyperlink"/>
            <w:i/>
            <w:iCs/>
          </w:rPr>
          <w:t>here</w:t>
        </w:r>
      </w:hyperlink>
      <w:r>
        <w:t xml:space="preserve">. </w:t>
      </w:r>
    </w:p>
    <w:p w14:paraId="13FFF73C" w14:textId="77777777" w:rsidR="003E5474" w:rsidRPr="005076D1" w:rsidRDefault="003E5474" w:rsidP="003E5474">
      <w:pPr>
        <w:rPr>
          <w:rFonts w:cs="Arial"/>
        </w:rPr>
      </w:pPr>
    </w:p>
    <w:p w14:paraId="5DBC8632" w14:textId="117C6279"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C17300">
        <w:rPr>
          <w:rFonts w:eastAsia="MS Mincho" w:cs="Arial"/>
        </w:rPr>
        <w:t>290</w:t>
      </w:r>
      <w:r w:rsidRPr="005076D1">
        <w:rPr>
          <w:rFonts w:eastAsia="MS Mincho" w:cs="Arial"/>
        </w:rPr>
        <w:t xml:space="preserve"> words</w:t>
      </w:r>
    </w:p>
    <w:p w14:paraId="24751E5B" w14:textId="77777777" w:rsidR="00E03D45" w:rsidRPr="008A6A7A" w:rsidRDefault="00E03D45" w:rsidP="008A6A7A">
      <w:pPr>
        <w:rPr>
          <w:rFonts w:eastAsia="MS Mincho"/>
        </w:rPr>
      </w:pPr>
    </w:p>
    <w:p w14:paraId="3C1A5C01" w14:textId="3186B59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00D971DB" w:rsidRPr="00D971DB">
        <w:t xml:space="preserve">Left: Julio Cesar </w:t>
      </w:r>
      <w:proofErr w:type="spellStart"/>
      <w:r w:rsidR="00D971DB" w:rsidRPr="00D971DB">
        <w:t>Ramires</w:t>
      </w:r>
      <w:proofErr w:type="spellEnd"/>
      <w:r w:rsidR="00D971DB" w:rsidRPr="00D971DB">
        <w:t xml:space="preserve"> (Managing Director of WEG Motors Commercial and Appliance Unit); Right: Mr. Malik </w:t>
      </w:r>
      <w:proofErr w:type="spellStart"/>
      <w:r w:rsidR="00D971DB" w:rsidRPr="00D971DB">
        <w:t>Rebrab</w:t>
      </w:r>
      <w:proofErr w:type="spellEnd"/>
      <w:r w:rsidR="00D971DB" w:rsidRPr="00D971DB">
        <w:t xml:space="preserve"> (</w:t>
      </w:r>
      <w:proofErr w:type="spellStart"/>
      <w:r w:rsidR="00D971DB" w:rsidRPr="00D971DB">
        <w:t>Cevital</w:t>
      </w:r>
      <w:proofErr w:type="spellEnd"/>
      <w:r w:rsidR="00D971DB" w:rsidRPr="00D971DB">
        <w:t xml:space="preserve"> CEO) Standing: From left to right: </w:t>
      </w:r>
      <w:proofErr w:type="spellStart"/>
      <w:r w:rsidR="00D971DB" w:rsidRPr="00D971DB">
        <w:t>Azzedine</w:t>
      </w:r>
      <w:proofErr w:type="spellEnd"/>
      <w:r w:rsidR="00D971DB" w:rsidRPr="00D971DB">
        <w:t xml:space="preserve"> </w:t>
      </w:r>
      <w:proofErr w:type="spellStart"/>
      <w:r w:rsidR="00D971DB" w:rsidRPr="00D971DB">
        <w:t>Bouredoucene</w:t>
      </w:r>
      <w:proofErr w:type="spellEnd"/>
      <w:r w:rsidR="00D971DB" w:rsidRPr="00D971DB">
        <w:t xml:space="preserve"> (Operations Manager WEG Algeria); Christian </w:t>
      </w:r>
      <w:proofErr w:type="spellStart"/>
      <w:r w:rsidR="00D971DB" w:rsidRPr="00D971DB">
        <w:t>Beaugrand</w:t>
      </w:r>
      <w:proofErr w:type="spellEnd"/>
      <w:r w:rsidR="00D971DB" w:rsidRPr="00D971DB">
        <w:t xml:space="preserve"> (WEG France Managing Director), Farid </w:t>
      </w:r>
      <w:proofErr w:type="spellStart"/>
      <w:r w:rsidR="00D971DB" w:rsidRPr="00D971DB">
        <w:t>Derraz</w:t>
      </w:r>
      <w:proofErr w:type="spellEnd"/>
      <w:r w:rsidR="00D971DB" w:rsidRPr="00D971DB">
        <w:t xml:space="preserve"> (</w:t>
      </w:r>
      <w:proofErr w:type="spellStart"/>
      <w:r w:rsidR="00D971DB" w:rsidRPr="00D971DB">
        <w:t>Cevital</w:t>
      </w:r>
      <w:proofErr w:type="spellEnd"/>
      <w:r w:rsidR="00D971DB" w:rsidRPr="00D971DB">
        <w:t xml:space="preserve"> Director), </w:t>
      </w:r>
      <w:proofErr w:type="spellStart"/>
      <w:r w:rsidR="00D971DB" w:rsidRPr="00D971DB">
        <w:t>Houdheyfa</w:t>
      </w:r>
      <w:proofErr w:type="spellEnd"/>
      <w:r w:rsidR="00D971DB" w:rsidRPr="00D971DB">
        <w:t xml:space="preserve"> </w:t>
      </w:r>
      <w:proofErr w:type="spellStart"/>
      <w:r w:rsidR="00D971DB" w:rsidRPr="00D971DB">
        <w:t>Ounis</w:t>
      </w:r>
      <w:proofErr w:type="spellEnd"/>
      <w:r w:rsidR="00D971DB" w:rsidRPr="00D971DB">
        <w:t xml:space="preserve"> (</w:t>
      </w:r>
      <w:proofErr w:type="spellStart"/>
      <w:r w:rsidR="00D971DB" w:rsidRPr="00D971DB">
        <w:t>Cevital</w:t>
      </w:r>
      <w:proofErr w:type="spellEnd"/>
      <w:r w:rsidR="00D971DB" w:rsidRPr="00D971DB">
        <w:t xml:space="preserve"> R&amp;D Director)</w:t>
      </w:r>
    </w:p>
    <w:p w14:paraId="5A486F20" w14:textId="77777777" w:rsidR="00924FCE" w:rsidRPr="008A6A7A" w:rsidRDefault="00924FCE" w:rsidP="008A6A7A">
      <w:pPr>
        <w:rPr>
          <w:rFonts w:eastAsia="MS Mincho"/>
        </w:rPr>
      </w:pPr>
    </w:p>
    <w:p w14:paraId="27DBF385" w14:textId="77777777" w:rsidR="00E03D45" w:rsidRPr="008A6A7A" w:rsidRDefault="00E03D45" w:rsidP="008A6A7A">
      <w:r w:rsidRPr="00F603CF">
        <w:rPr>
          <w:rFonts w:eastAsia="MS Mincho"/>
          <w:b/>
          <w:bCs/>
          <w:color w:val="4472C4"/>
        </w:rPr>
        <w:lastRenderedPageBreak/>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3" w:history="1">
        <w:r w:rsidR="008A6A7A" w:rsidRPr="008A6A7A">
          <w:rPr>
            <w:rStyle w:val="Hyperlink"/>
            <w:rFonts w:cs="Arial"/>
          </w:rPr>
          <w:t>https://www.weg.net/institutional/MR/en/all-news/all</w:t>
        </w:r>
      </w:hyperlink>
    </w:p>
    <w:p w14:paraId="3C1A0770" w14:textId="77777777" w:rsidR="00E03D45" w:rsidRPr="008A6A7A" w:rsidRDefault="00E03D45" w:rsidP="008A6A7A">
      <w:pPr>
        <w:rPr>
          <w:rFonts w:eastAsia="MS Mincho"/>
          <w:b/>
          <w:bCs/>
          <w:color w:val="00529C"/>
        </w:rPr>
      </w:pPr>
    </w:p>
    <w:p w14:paraId="4D9C3086"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7BFE608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68CA827F"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4" w:history="1">
        <w:r w:rsidR="008A6A7A" w:rsidRPr="008A6A7A">
          <w:rPr>
            <w:rStyle w:val="Hyperlink"/>
            <w:rFonts w:cs="Arial"/>
          </w:rPr>
          <w:t>www.weg.net</w:t>
        </w:r>
      </w:hyperlink>
      <w:r w:rsidR="005076D1" w:rsidRPr="008A6A7A">
        <w:rPr>
          <w:bCs/>
        </w:rPr>
        <w:t xml:space="preserve"> </w:t>
      </w:r>
    </w:p>
    <w:p w14:paraId="3BFD1F6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5" w:history="1">
        <w:r w:rsidR="008A6A7A" w:rsidRPr="008A6A7A">
          <w:rPr>
            <w:rStyle w:val="Hyperlink"/>
            <w:rFonts w:cs="Arial"/>
            <w:color w:val="auto"/>
            <w:shd w:val="clear" w:color="auto" w:fill="FFFFFF"/>
          </w:rPr>
          <w:t>info-uk@weg.net</w:t>
        </w:r>
      </w:hyperlink>
    </w:p>
    <w:p w14:paraId="78AB518A" w14:textId="77777777" w:rsidR="00E03D45" w:rsidRPr="008A6A7A" w:rsidRDefault="00E03D45" w:rsidP="008A6A7A">
      <w:pPr>
        <w:rPr>
          <w:rFonts w:eastAsia="MS Mincho"/>
          <w:color w:val="0C7289"/>
          <w:lang w:val="it-IT"/>
        </w:rPr>
      </w:pPr>
    </w:p>
    <w:p w14:paraId="5F641D22"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1EBE80E3" w14:textId="77777777" w:rsidR="00E03D45" w:rsidRPr="008A6A7A" w:rsidRDefault="00E03D45" w:rsidP="008A6A7A">
      <w:pPr>
        <w:rPr>
          <w:rFonts w:eastAsia="MS Mincho"/>
          <w:color w:val="002060"/>
          <w:spacing w:val="-3"/>
        </w:rPr>
      </w:pPr>
      <w:r w:rsidRPr="008A6A7A">
        <w:rPr>
          <w:rFonts w:eastAsia="MS Mincho"/>
          <w:noProof/>
          <w:lang w:eastAsia="en-GB"/>
        </w:rPr>
        <w:t>1 St Mary's Gate, St Mary's Grove, Stafford, Staffordshire, ST16 2A</w:t>
      </w:r>
      <w:r w:rsidR="00CA0066">
        <w:rPr>
          <w:rFonts w:eastAsia="MS Mincho"/>
          <w:noProof/>
          <w:lang w:eastAsia="en-GB"/>
        </w:rPr>
        <w:t>R</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0D634EA6"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6"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7" w:history="1">
        <w:r w:rsidR="0010339A" w:rsidRPr="00CD5A26">
          <w:rPr>
            <w:rStyle w:val="Hyperlink"/>
            <w:rFonts w:eastAsia="MS Mincho"/>
            <w:spacing w:val="-3"/>
          </w:rPr>
          <w:t>stephanie@stonejunction.co.uk</w:t>
        </w:r>
      </w:hyperlink>
      <w:r w:rsidR="0010339A">
        <w:rPr>
          <w:rFonts w:eastAsia="MS Mincho"/>
          <w:spacing w:val="-3"/>
        </w:rPr>
        <w:t xml:space="preserve"> </w:t>
      </w:r>
    </w:p>
    <w:p w14:paraId="35CCE30A" w14:textId="77777777" w:rsidR="00E03D45" w:rsidRPr="008A6A7A" w:rsidRDefault="00E03D45" w:rsidP="008A6A7A">
      <w:pPr>
        <w:rPr>
          <w:rFonts w:eastAsia="MS Mincho"/>
          <w:spacing w:val="-3"/>
          <w:lang w:val="de-DE"/>
        </w:rPr>
      </w:pPr>
      <w:proofErr w:type="spellStart"/>
      <w:r w:rsidRPr="00F603CF">
        <w:rPr>
          <w:rFonts w:eastAsia="MS Mincho"/>
          <w:b/>
          <w:bCs/>
          <w:color w:val="4472C4"/>
          <w:lang w:val="de-DE"/>
        </w:rPr>
        <w:t>www</w:t>
      </w:r>
      <w:proofErr w:type="spellEnd"/>
      <w:r w:rsidRPr="00F603CF">
        <w:rPr>
          <w:rFonts w:eastAsia="MS Mincho"/>
          <w:b/>
          <w:bCs/>
          <w:color w:val="4472C4"/>
          <w:lang w:val="de-DE"/>
        </w:rPr>
        <w:t>:</w:t>
      </w:r>
      <w:r w:rsidRPr="008A6A7A">
        <w:rPr>
          <w:rFonts w:eastAsia="MS Mincho"/>
          <w:color w:val="00B050"/>
          <w:spacing w:val="-3"/>
          <w:lang w:val="de-DE"/>
        </w:rPr>
        <w:t xml:space="preserve"> </w:t>
      </w:r>
      <w:hyperlink r:id="rId18"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102EBAF8"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19"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6BC788BE"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0" w:history="1">
        <w:r w:rsidRPr="008A6A7A">
          <w:rPr>
            <w:rStyle w:val="Hyperlink"/>
            <w:rFonts w:eastAsia="MS Mincho" w:cs="Arial"/>
            <w:bCs/>
            <w:spacing w:val="-3"/>
          </w:rPr>
          <w:t>www.twitter.com/StoneJunctionPR</w:t>
        </w:r>
      </w:hyperlink>
    </w:p>
    <w:p w14:paraId="60D5DA41"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1" w:history="1">
        <w:r w:rsidRPr="008A6A7A">
          <w:rPr>
            <w:rStyle w:val="Hyperlink"/>
            <w:rFonts w:eastAsia="MS Mincho" w:cs="Arial"/>
          </w:rPr>
          <w:t>http://www.facebook.com/technicalPR</w:t>
        </w:r>
      </w:hyperlink>
    </w:p>
    <w:p w14:paraId="0722EBEC"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2" w:history="1">
        <w:r w:rsidRPr="008A6A7A">
          <w:rPr>
            <w:rStyle w:val="Hyperlink"/>
            <w:rFonts w:eastAsia="MS Mincho" w:cs="Arial"/>
            <w:lang w:val="de-DE"/>
          </w:rPr>
          <w:t>https://www.linkedin.com/company/stone-junction-ltd</w:t>
        </w:r>
      </w:hyperlink>
    </w:p>
    <w:p w14:paraId="61C17D52" w14:textId="77777777" w:rsidR="00E03D45" w:rsidRPr="008A6A7A" w:rsidRDefault="00E03D45" w:rsidP="008A6A7A">
      <w:pPr>
        <w:rPr>
          <w:rFonts w:eastAsia="MS Mincho"/>
          <w:b/>
          <w:bCs/>
          <w:color w:val="439639"/>
          <w:lang w:val="de-DE"/>
        </w:rPr>
      </w:pPr>
    </w:p>
    <w:p w14:paraId="56F1A2A8"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w:t>
      </w:r>
      <w:proofErr w:type="gramStart"/>
      <w:r w:rsidR="00A97965" w:rsidRPr="00A97965">
        <w:rPr>
          <w:rFonts w:ascii="Arial" w:hAnsi="Arial" w:cs="Arial"/>
          <w:lang w:val="en-GB"/>
        </w:rPr>
        <w:t>automation</w:t>
      </w:r>
      <w:proofErr w:type="gramEnd"/>
      <w:r w:rsidR="00A97965" w:rsidRPr="00A97965">
        <w:rPr>
          <w:rFonts w:ascii="Arial" w:hAnsi="Arial" w:cs="Arial"/>
          <w:lang w:val="en-GB"/>
        </w:rPr>
        <w:t xml:space="preserve"> and paints for several sectors, including infrastructure, steel, pulp and paper, oil and gas, mining, among many others. </w:t>
      </w:r>
    </w:p>
    <w:p w14:paraId="0EF9E824" w14:textId="77777777" w:rsidR="00382C38" w:rsidRPr="00382C38" w:rsidRDefault="00A97965" w:rsidP="00A97965">
      <w:pPr>
        <w:pStyle w:val="NormalWeb"/>
        <w:jc w:val="both"/>
        <w:rPr>
          <w:rFonts w:ascii="Arial" w:hAnsi="Arial" w:cs="Arial"/>
        </w:rPr>
      </w:pPr>
      <w:r w:rsidRPr="00A97965">
        <w:rPr>
          <w:rFonts w:ascii="Arial" w:hAnsi="Arial" w:cs="Arial"/>
          <w:lang w:val="en-GB"/>
        </w:rPr>
        <w:t xml:space="preserve">WEG stands out in innovation by constantly developing solutions to meet the major trends in energy efficiency, renewable </w:t>
      </w:r>
      <w:proofErr w:type="gramStart"/>
      <w:r w:rsidRPr="00A97965">
        <w:rPr>
          <w:rFonts w:ascii="Arial" w:hAnsi="Arial" w:cs="Arial"/>
          <w:lang w:val="en-GB"/>
        </w:rPr>
        <w:t>energy</w:t>
      </w:r>
      <w:proofErr w:type="gramEnd"/>
      <w:r w:rsidRPr="00A97965">
        <w:rPr>
          <w:rFonts w:ascii="Arial" w:hAnsi="Arial" w:cs="Arial"/>
          <w:lang w:val="en-GB"/>
        </w:rPr>
        <w:t xml:space="preserve"> and electric mobility. With manufacturing units in 12 countries and present in more than 135 countries, the company has more than 33,800 employees worldwide. WEG’s net revenue reached R$ 17.47 billion in 2020, 56% from external markets.</w:t>
      </w:r>
      <w:r w:rsidR="00382C38" w:rsidRPr="00382C38">
        <w:rPr>
          <w:rFonts w:ascii="Arial" w:hAnsi="Arial" w:cs="Arial"/>
        </w:rPr>
        <w:t xml:space="preserve">  For more information, visit </w:t>
      </w:r>
      <w:hyperlink r:id="rId23" w:history="1">
        <w:r w:rsidR="00382C38" w:rsidRPr="00382C38">
          <w:rPr>
            <w:rStyle w:val="Hyperlink"/>
            <w:rFonts w:ascii="Arial" w:hAnsi="Arial" w:cs="Arial"/>
          </w:rPr>
          <w:t>www.weg.net</w:t>
        </w:r>
      </w:hyperlink>
    </w:p>
    <w:p w14:paraId="244B7024" w14:textId="77777777" w:rsidR="008A6A7A" w:rsidRPr="005076D1" w:rsidRDefault="008A6A7A" w:rsidP="00E03D45">
      <w:pPr>
        <w:rPr>
          <w:rFonts w:cs="Arial"/>
          <w:bCs/>
        </w:rPr>
      </w:pPr>
    </w:p>
    <w:p w14:paraId="7D19DE5B" w14:textId="07409E53"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691A27">
        <w:rPr>
          <w:rFonts w:eastAsia="MS Mincho" w:cs="Arial"/>
          <w:spacing w:val="-3"/>
        </w:rPr>
        <w:t>720</w:t>
      </w:r>
      <w:r w:rsidRPr="005076D1">
        <w:rPr>
          <w:rFonts w:eastAsia="MS Mincho" w:cs="Arial"/>
          <w:spacing w:val="-3"/>
        </w:rPr>
        <w:t>/</w:t>
      </w:r>
      <w:r w:rsidR="00691A27">
        <w:rPr>
          <w:rFonts w:eastAsia="MS Mincho" w:cs="Arial"/>
          <w:spacing w:val="-3"/>
        </w:rPr>
        <w:t>10</w:t>
      </w:r>
      <w:r w:rsidRPr="005076D1">
        <w:rPr>
          <w:rFonts w:eastAsia="MS Mincho" w:cs="Arial"/>
          <w:spacing w:val="-3"/>
        </w:rPr>
        <w:t>/</w:t>
      </w:r>
      <w:r w:rsidR="00691A27">
        <w:rPr>
          <w:rFonts w:eastAsia="MS Mincho" w:cs="Arial"/>
          <w:spacing w:val="-3"/>
        </w:rPr>
        <w:t>22</w:t>
      </w:r>
    </w:p>
    <w:p w14:paraId="64743B9F" w14:textId="77777777" w:rsidR="00B86E1F" w:rsidRPr="005076D1" w:rsidRDefault="00B86E1F" w:rsidP="00E03D45">
      <w:pPr>
        <w:rPr>
          <w:rFonts w:eastAsia="MS Mincho" w:cs="Arial"/>
          <w:b/>
          <w:color w:val="CC3300"/>
          <w:spacing w:val="-3"/>
        </w:rPr>
      </w:pPr>
    </w:p>
    <w:sectPr w:rsidR="00B86E1F" w:rsidRPr="005076D1" w:rsidSect="006D0EBA">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294696" w14:textId="77777777" w:rsidR="001C4B73" w:rsidRDefault="001C4B73" w:rsidP="00C0175F">
      <w:r>
        <w:separator/>
      </w:r>
    </w:p>
  </w:endnote>
  <w:endnote w:type="continuationSeparator" w:id="0">
    <w:p w14:paraId="474CAD47" w14:textId="77777777" w:rsidR="001C4B73" w:rsidRDefault="001C4B73"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292140" w14:textId="77777777" w:rsidR="001C4B73" w:rsidRDefault="001C4B73" w:rsidP="00C0175F">
      <w:r>
        <w:separator/>
      </w:r>
    </w:p>
  </w:footnote>
  <w:footnote w:type="continuationSeparator" w:id="0">
    <w:p w14:paraId="4B914671" w14:textId="77777777" w:rsidR="001C4B73" w:rsidRDefault="001C4B73"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8356B"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3925854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C2851"/>
    <w:rsid w:val="000D6C36"/>
    <w:rsid w:val="000F78F9"/>
    <w:rsid w:val="0010339A"/>
    <w:rsid w:val="00155C9B"/>
    <w:rsid w:val="00165FE6"/>
    <w:rsid w:val="001749B1"/>
    <w:rsid w:val="001B2D8F"/>
    <w:rsid w:val="001C062A"/>
    <w:rsid w:val="001C4B73"/>
    <w:rsid w:val="001D6804"/>
    <w:rsid w:val="002729EE"/>
    <w:rsid w:val="002A1459"/>
    <w:rsid w:val="002A4040"/>
    <w:rsid w:val="002B2F32"/>
    <w:rsid w:val="002B5A47"/>
    <w:rsid w:val="002E3692"/>
    <w:rsid w:val="002E58A3"/>
    <w:rsid w:val="0030281F"/>
    <w:rsid w:val="00302AA3"/>
    <w:rsid w:val="00344857"/>
    <w:rsid w:val="00351818"/>
    <w:rsid w:val="003646FD"/>
    <w:rsid w:val="003708FC"/>
    <w:rsid w:val="00382C38"/>
    <w:rsid w:val="00387BB5"/>
    <w:rsid w:val="00390C0F"/>
    <w:rsid w:val="00396D46"/>
    <w:rsid w:val="003A7BBA"/>
    <w:rsid w:val="003E5474"/>
    <w:rsid w:val="004046B9"/>
    <w:rsid w:val="004225DF"/>
    <w:rsid w:val="00463485"/>
    <w:rsid w:val="00467B94"/>
    <w:rsid w:val="00492E4F"/>
    <w:rsid w:val="004948DB"/>
    <w:rsid w:val="004A2AA0"/>
    <w:rsid w:val="004D1123"/>
    <w:rsid w:val="00500E9F"/>
    <w:rsid w:val="005076D1"/>
    <w:rsid w:val="00522573"/>
    <w:rsid w:val="00524B55"/>
    <w:rsid w:val="00551987"/>
    <w:rsid w:val="005716CF"/>
    <w:rsid w:val="00575480"/>
    <w:rsid w:val="00580101"/>
    <w:rsid w:val="005973B5"/>
    <w:rsid w:val="005C3A2D"/>
    <w:rsid w:val="005C3DF8"/>
    <w:rsid w:val="005C72BE"/>
    <w:rsid w:val="005F0A68"/>
    <w:rsid w:val="0061053B"/>
    <w:rsid w:val="006154AA"/>
    <w:rsid w:val="006320A8"/>
    <w:rsid w:val="0064285E"/>
    <w:rsid w:val="00685357"/>
    <w:rsid w:val="00685A84"/>
    <w:rsid w:val="00687C41"/>
    <w:rsid w:val="00691A27"/>
    <w:rsid w:val="006A1D50"/>
    <w:rsid w:val="006B7A4C"/>
    <w:rsid w:val="006C5423"/>
    <w:rsid w:val="006D0EBA"/>
    <w:rsid w:val="0071723A"/>
    <w:rsid w:val="00726E08"/>
    <w:rsid w:val="00737F3E"/>
    <w:rsid w:val="0076238D"/>
    <w:rsid w:val="00763095"/>
    <w:rsid w:val="007B2663"/>
    <w:rsid w:val="007E5B66"/>
    <w:rsid w:val="00857350"/>
    <w:rsid w:val="008575DB"/>
    <w:rsid w:val="008A6A7A"/>
    <w:rsid w:val="008D63D5"/>
    <w:rsid w:val="00910E33"/>
    <w:rsid w:val="009213B5"/>
    <w:rsid w:val="00924FCE"/>
    <w:rsid w:val="009701B9"/>
    <w:rsid w:val="00981A09"/>
    <w:rsid w:val="009D7744"/>
    <w:rsid w:val="00A155AC"/>
    <w:rsid w:val="00A173A2"/>
    <w:rsid w:val="00A33F1E"/>
    <w:rsid w:val="00A35C33"/>
    <w:rsid w:val="00A832B5"/>
    <w:rsid w:val="00A97965"/>
    <w:rsid w:val="00AA2478"/>
    <w:rsid w:val="00B02318"/>
    <w:rsid w:val="00B04F8D"/>
    <w:rsid w:val="00B1798B"/>
    <w:rsid w:val="00B258B4"/>
    <w:rsid w:val="00B8312E"/>
    <w:rsid w:val="00B86129"/>
    <w:rsid w:val="00B86E1F"/>
    <w:rsid w:val="00B900D7"/>
    <w:rsid w:val="00BD0366"/>
    <w:rsid w:val="00BD1859"/>
    <w:rsid w:val="00C00639"/>
    <w:rsid w:val="00C0175F"/>
    <w:rsid w:val="00C03BA0"/>
    <w:rsid w:val="00C07DAB"/>
    <w:rsid w:val="00C17300"/>
    <w:rsid w:val="00C20A04"/>
    <w:rsid w:val="00C53825"/>
    <w:rsid w:val="00C706C4"/>
    <w:rsid w:val="00C94AB3"/>
    <w:rsid w:val="00C94B4E"/>
    <w:rsid w:val="00CA0066"/>
    <w:rsid w:val="00CA611D"/>
    <w:rsid w:val="00CB5356"/>
    <w:rsid w:val="00CF666D"/>
    <w:rsid w:val="00D151AE"/>
    <w:rsid w:val="00D52945"/>
    <w:rsid w:val="00D57F17"/>
    <w:rsid w:val="00D80086"/>
    <w:rsid w:val="00D84B54"/>
    <w:rsid w:val="00D951A4"/>
    <w:rsid w:val="00D971DB"/>
    <w:rsid w:val="00DB57D6"/>
    <w:rsid w:val="00DB75D6"/>
    <w:rsid w:val="00DE1B48"/>
    <w:rsid w:val="00DE3409"/>
    <w:rsid w:val="00E008B8"/>
    <w:rsid w:val="00E03D45"/>
    <w:rsid w:val="00E10654"/>
    <w:rsid w:val="00E14628"/>
    <w:rsid w:val="00E527AD"/>
    <w:rsid w:val="00E70F9A"/>
    <w:rsid w:val="00E8641C"/>
    <w:rsid w:val="00EB1D2A"/>
    <w:rsid w:val="00EB2DE2"/>
    <w:rsid w:val="00EB4C49"/>
    <w:rsid w:val="00EC728D"/>
    <w:rsid w:val="00EE04DD"/>
    <w:rsid w:val="00F24E50"/>
    <w:rsid w:val="00F603CF"/>
    <w:rsid w:val="00F65F0B"/>
    <w:rsid w:val="00F668D0"/>
    <w:rsid w:val="00FA03F5"/>
    <w:rsid w:val="00FC33CB"/>
    <w:rsid w:val="00FF1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CA2008"/>
  <w15:chartTrackingRefBased/>
  <w15:docId w15:val="{0E7AC6D8-0849-437E-8BD2-7DAB7F969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A173A2"/>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A173A2"/>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A173A2"/>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www.weg.net/institutional/GB/en/?utm_source=sj&amp;utm_medium=referral&amp;utm_campaign=weg720_stonejunction" TargetMode="External"/><Relationship Id="rId17" Type="http://schemas.openxmlformats.org/officeDocument/2006/relationships/hyperlink" Target="mailto:stephanie@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j&amp;utm_medium=referral&amp;utm_campaign=weg720_stonejunction"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mailto:info-uk@weg.net" TargetMode="External"/><Relationship Id="rId23" Type="http://schemas.openxmlformats.org/officeDocument/2006/relationships/hyperlink" Target="http://www.weg.net" TargetMode="External"/><Relationship Id="rId10" Type="http://schemas.openxmlformats.org/officeDocument/2006/relationships/image" Target="media/image1.jpeg"/><Relationship Id="rId19" Type="http://schemas.openxmlformats.org/officeDocument/2006/relationships/hyperlink" Target="http://www.stone-junction.blogspo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08949DB-627F-4716-B910-10BB05B3D537}">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2.xml><?xml version="1.0" encoding="utf-8"?>
<ds:datastoreItem xmlns:ds="http://schemas.openxmlformats.org/officeDocument/2006/customXml" ds:itemID="{7979D761-F382-44E9-9D72-C491D45D74C6}">
  <ds:schemaRefs>
    <ds:schemaRef ds:uri="http://schemas.microsoft.com/sharepoint/v3/contenttype/forms"/>
  </ds:schemaRefs>
</ds:datastoreItem>
</file>

<file path=customXml/itemProps3.xml><?xml version="1.0" encoding="utf-8"?>
<ds:datastoreItem xmlns:ds="http://schemas.openxmlformats.org/officeDocument/2006/customXml" ds:itemID="{8C756985-7980-4AAD-97FA-585FC39518F7}"/>
</file>

<file path=docProps/app.xml><?xml version="1.0" encoding="utf-8"?>
<Properties xmlns="http://schemas.openxmlformats.org/officeDocument/2006/extended-properties" xmlns:vt="http://schemas.openxmlformats.org/officeDocument/2006/docPropsVTypes">
  <Template>Normal</Template>
  <TotalTime>17</TotalTime>
  <Pages>3</Pages>
  <Words>600</Words>
  <Characters>4402</Characters>
  <Application>Microsoft Office Word</Application>
  <DocSecurity>0</DocSecurity>
  <Lines>36</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4993</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Becky Snow</cp:lastModifiedBy>
  <cp:revision>15</cp:revision>
  <cp:lastPrinted>2013-11-27T13:43:00Z</cp:lastPrinted>
  <dcterms:created xsi:type="dcterms:W3CDTF">2022-10-25T15:28:00Z</dcterms:created>
  <dcterms:modified xsi:type="dcterms:W3CDTF">2022-10-31T17:04:00Z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0x0101006DB590B2C076D34293AC619A9DEC14B8</vt:lpwstr>
  </property>
</Properties>
</file>