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E12508" w14:textId="77777777" w:rsidR="00B86E1F" w:rsidRPr="000652A6" w:rsidRDefault="005F077A" w:rsidP="005076D1">
      <w:pPr>
        <w:pStyle w:val="BodyCopy"/>
        <w:jc w:val="left"/>
        <w:rPr>
          <w:rFonts w:eastAsia="MS Mincho" w:cs="Arial"/>
        </w:rPr>
      </w:pPr>
      <w:r>
        <w:pict w14:anchorId="2FC4E35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6.5pt;height:74.65pt">
            <v:imagedata r:id="rId10" o:title=""/>
          </v:shape>
        </w:pict>
      </w:r>
    </w:p>
    <w:p w14:paraId="4E56A42F" w14:textId="77777777" w:rsidR="000F78F9" w:rsidRPr="000652A6" w:rsidRDefault="000F78F9" w:rsidP="000F78F9">
      <w:pPr>
        <w:spacing w:line="480" w:lineRule="auto"/>
        <w:jc w:val="both"/>
        <w:rPr>
          <w:b/>
        </w:rPr>
      </w:pPr>
    </w:p>
    <w:p w14:paraId="6CE577B6" w14:textId="7911BC68" w:rsidR="003571DE" w:rsidRPr="000652A6" w:rsidRDefault="00814BB3" w:rsidP="003571DE">
      <w:pPr>
        <w:pStyle w:val="PlainTex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/>
          <w:b/>
          <w:bCs/>
          <w:sz w:val="32"/>
          <w:szCs w:val="32"/>
        </w:rPr>
        <w:t>WEG salva</w:t>
      </w:r>
      <w:r w:rsidR="00905C9B" w:rsidRPr="000652A6">
        <w:rPr>
          <w:rFonts w:ascii="Arial" w:hAnsi="Arial"/>
          <w:b/>
          <w:bCs/>
          <w:sz w:val="32"/>
          <w:szCs w:val="32"/>
        </w:rPr>
        <w:t xml:space="preserve"> </w:t>
      </w:r>
      <w:r w:rsidR="001500AE" w:rsidRPr="000652A6">
        <w:rPr>
          <w:rFonts w:ascii="Arial" w:hAnsi="Arial"/>
          <w:b/>
          <w:bCs/>
          <w:sz w:val="32"/>
          <w:szCs w:val="32"/>
        </w:rPr>
        <w:t>el suministro de agua de Londres</w:t>
      </w:r>
    </w:p>
    <w:p w14:paraId="192F21A0" w14:textId="77777777" w:rsidR="006D2A1D" w:rsidRPr="000652A6" w:rsidRDefault="006D2A1D" w:rsidP="00317AC6">
      <w:pPr>
        <w:pStyle w:val="PlainText"/>
        <w:rPr>
          <w:rFonts w:ascii="Arial" w:hAnsi="Arial"/>
          <w:b/>
          <w:bCs/>
          <w:sz w:val="24"/>
          <w:szCs w:val="24"/>
        </w:rPr>
      </w:pPr>
    </w:p>
    <w:p w14:paraId="1B3793F6" w14:textId="77777777" w:rsidR="006D2A1D" w:rsidRPr="000652A6" w:rsidRDefault="006D2A1D" w:rsidP="006D2A1D">
      <w:pPr>
        <w:pStyle w:val="PlainText"/>
        <w:jc w:val="center"/>
        <w:rPr>
          <w:rFonts w:ascii="Arial" w:hAnsi="Arial"/>
          <w:b/>
          <w:bCs/>
          <w:sz w:val="24"/>
          <w:szCs w:val="24"/>
        </w:rPr>
      </w:pPr>
    </w:p>
    <w:p w14:paraId="67E505A4" w14:textId="067894DD" w:rsidR="003571DE" w:rsidRPr="000652A6" w:rsidRDefault="003571DE" w:rsidP="003571DE">
      <w:pPr>
        <w:pStyle w:val="PlainText"/>
        <w:spacing w:line="480" w:lineRule="auto"/>
        <w:jc w:val="both"/>
        <w:rPr>
          <w:rFonts w:ascii="Arial" w:hAnsi="Arial"/>
          <w:b/>
          <w:bCs/>
          <w:sz w:val="24"/>
          <w:szCs w:val="24"/>
        </w:rPr>
      </w:pPr>
      <w:r w:rsidRPr="000652A6">
        <w:rPr>
          <w:rFonts w:ascii="Arial" w:hAnsi="Arial"/>
          <w:b/>
          <w:bCs/>
          <w:sz w:val="24"/>
          <w:szCs w:val="24"/>
        </w:rPr>
        <w:t xml:space="preserve">La planta depuradora de aguas residuales Ashford Common, </w:t>
      </w:r>
      <w:r w:rsidR="009F773D">
        <w:rPr>
          <w:rFonts w:ascii="Arial" w:hAnsi="Arial"/>
          <w:b/>
          <w:bCs/>
          <w:sz w:val="24"/>
          <w:szCs w:val="24"/>
        </w:rPr>
        <w:t>situada</w:t>
      </w:r>
      <w:r w:rsidR="009F773D" w:rsidRPr="000652A6">
        <w:rPr>
          <w:rFonts w:ascii="Arial" w:hAnsi="Arial"/>
          <w:b/>
          <w:bCs/>
          <w:sz w:val="24"/>
          <w:szCs w:val="24"/>
        </w:rPr>
        <w:t xml:space="preserve"> </w:t>
      </w:r>
      <w:r w:rsidRPr="000652A6">
        <w:rPr>
          <w:rFonts w:ascii="Arial" w:hAnsi="Arial"/>
          <w:b/>
          <w:bCs/>
          <w:sz w:val="24"/>
          <w:szCs w:val="24"/>
        </w:rPr>
        <w:t xml:space="preserve">en el condado de Surrey </w:t>
      </w:r>
      <w:r w:rsidR="00CD6206">
        <w:rPr>
          <w:rFonts w:ascii="Arial" w:hAnsi="Arial"/>
          <w:b/>
          <w:bCs/>
          <w:sz w:val="24"/>
          <w:szCs w:val="24"/>
        </w:rPr>
        <w:t>a</w:t>
      </w:r>
      <w:r w:rsidRPr="000652A6">
        <w:rPr>
          <w:rFonts w:ascii="Arial" w:hAnsi="Arial"/>
          <w:b/>
          <w:bCs/>
          <w:sz w:val="24"/>
          <w:szCs w:val="24"/>
        </w:rPr>
        <w:t xml:space="preserve">l sudeste de Inglaterra, es una de las </w:t>
      </w:r>
      <w:r w:rsidR="00BB7EF6" w:rsidRPr="000652A6">
        <w:rPr>
          <w:rFonts w:ascii="Arial" w:hAnsi="Arial"/>
          <w:b/>
          <w:bCs/>
          <w:sz w:val="24"/>
          <w:szCs w:val="24"/>
        </w:rPr>
        <w:t>má</w:t>
      </w:r>
      <w:r w:rsidR="00BB7EF6">
        <w:rPr>
          <w:rFonts w:ascii="Arial" w:hAnsi="Arial"/>
          <w:b/>
          <w:bCs/>
          <w:sz w:val="24"/>
          <w:szCs w:val="24"/>
        </w:rPr>
        <w:t>s</w:t>
      </w:r>
      <w:r w:rsidR="00CD6206">
        <w:rPr>
          <w:rFonts w:ascii="Arial" w:hAnsi="Arial"/>
          <w:b/>
          <w:bCs/>
          <w:sz w:val="24"/>
          <w:szCs w:val="24"/>
        </w:rPr>
        <w:t xml:space="preserve"> grandes</w:t>
      </w:r>
      <w:r w:rsidRPr="000652A6">
        <w:rPr>
          <w:rFonts w:ascii="Arial" w:hAnsi="Arial"/>
          <w:b/>
          <w:bCs/>
          <w:sz w:val="24"/>
          <w:szCs w:val="24"/>
        </w:rPr>
        <w:t xml:space="preserve"> de Europa. Con una capacidad máxima de 680 millones de litros por día, suministra aproximadamente un tercio del agua que Londres consume, </w:t>
      </w:r>
      <w:r w:rsidR="000C1DD5">
        <w:rPr>
          <w:rFonts w:ascii="Arial" w:hAnsi="Arial"/>
          <w:b/>
          <w:bCs/>
          <w:sz w:val="24"/>
          <w:szCs w:val="24"/>
        </w:rPr>
        <w:t xml:space="preserve">ya que </w:t>
      </w:r>
      <w:r w:rsidRPr="000652A6">
        <w:rPr>
          <w:rFonts w:ascii="Arial" w:hAnsi="Arial"/>
          <w:b/>
          <w:bCs/>
          <w:sz w:val="24"/>
          <w:szCs w:val="24"/>
        </w:rPr>
        <w:t xml:space="preserve">el resto </w:t>
      </w:r>
      <w:r w:rsidR="000C1DD5">
        <w:rPr>
          <w:rFonts w:ascii="Arial" w:hAnsi="Arial"/>
          <w:b/>
          <w:bCs/>
          <w:sz w:val="24"/>
          <w:szCs w:val="24"/>
        </w:rPr>
        <w:t>lo suministran</w:t>
      </w:r>
      <w:r w:rsidRPr="000652A6">
        <w:rPr>
          <w:rFonts w:ascii="Arial" w:hAnsi="Arial"/>
          <w:b/>
          <w:bCs/>
          <w:sz w:val="24"/>
          <w:szCs w:val="24"/>
        </w:rPr>
        <w:t xml:space="preserve"> otras 20 plantas depuradoras </w:t>
      </w:r>
      <w:r w:rsidR="000C1DD5">
        <w:rPr>
          <w:rFonts w:ascii="Arial" w:hAnsi="Arial"/>
          <w:b/>
          <w:bCs/>
          <w:sz w:val="24"/>
          <w:szCs w:val="24"/>
        </w:rPr>
        <w:t xml:space="preserve">muchos </w:t>
      </w:r>
      <w:r w:rsidRPr="000652A6">
        <w:rPr>
          <w:rFonts w:ascii="Arial" w:hAnsi="Arial"/>
          <w:b/>
          <w:bCs/>
          <w:sz w:val="24"/>
          <w:szCs w:val="24"/>
        </w:rPr>
        <w:t xml:space="preserve">más pequeñas. </w:t>
      </w:r>
      <w:r w:rsidR="003203BC">
        <w:rPr>
          <w:rFonts w:ascii="Arial" w:hAnsi="Arial"/>
          <w:b/>
          <w:bCs/>
          <w:sz w:val="24"/>
          <w:szCs w:val="24"/>
        </w:rPr>
        <w:t>E</w:t>
      </w:r>
      <w:r w:rsidRPr="000652A6">
        <w:rPr>
          <w:rFonts w:ascii="Arial" w:hAnsi="Arial"/>
          <w:b/>
          <w:bCs/>
          <w:sz w:val="24"/>
          <w:szCs w:val="24"/>
        </w:rPr>
        <w:t xml:space="preserve">ste </w:t>
      </w:r>
      <w:r w:rsidR="003203BC">
        <w:rPr>
          <w:rFonts w:ascii="Arial" w:hAnsi="Arial"/>
          <w:b/>
          <w:bCs/>
          <w:sz w:val="24"/>
          <w:szCs w:val="24"/>
        </w:rPr>
        <w:t>caso de éxito cuenta</w:t>
      </w:r>
      <w:r w:rsidRPr="000652A6">
        <w:rPr>
          <w:rFonts w:ascii="Arial" w:hAnsi="Arial"/>
          <w:b/>
          <w:bCs/>
          <w:sz w:val="24"/>
          <w:szCs w:val="24"/>
        </w:rPr>
        <w:t xml:space="preserve"> cómo WEG, el fabricante de </w:t>
      </w:r>
      <w:r w:rsidR="007B64D9">
        <w:rPr>
          <w:rFonts w:ascii="Arial" w:hAnsi="Arial"/>
          <w:b/>
          <w:bCs/>
          <w:sz w:val="24"/>
          <w:szCs w:val="24"/>
        </w:rPr>
        <w:t xml:space="preserve">equipos eléctricos y electrónicos </w:t>
      </w:r>
      <w:r w:rsidRPr="000652A6">
        <w:rPr>
          <w:rFonts w:ascii="Arial" w:hAnsi="Arial"/>
          <w:b/>
          <w:bCs/>
          <w:sz w:val="24"/>
          <w:szCs w:val="24"/>
        </w:rPr>
        <w:t xml:space="preserve">colaboró con Thames Water y BGEN para renovar los motores de las bombas de gran capacidad de esta </w:t>
      </w:r>
      <w:r w:rsidR="007B64D9">
        <w:rPr>
          <w:rFonts w:ascii="Arial" w:hAnsi="Arial"/>
          <w:b/>
          <w:bCs/>
          <w:sz w:val="24"/>
          <w:szCs w:val="24"/>
        </w:rPr>
        <w:t xml:space="preserve">importante </w:t>
      </w:r>
      <w:r w:rsidR="00E02D56">
        <w:rPr>
          <w:rFonts w:ascii="Arial" w:hAnsi="Arial"/>
          <w:b/>
          <w:bCs/>
          <w:sz w:val="24"/>
          <w:szCs w:val="24"/>
        </w:rPr>
        <w:t>distribuidora</w:t>
      </w:r>
      <w:r w:rsidRPr="000652A6">
        <w:rPr>
          <w:rFonts w:ascii="Arial" w:hAnsi="Arial"/>
          <w:b/>
          <w:bCs/>
          <w:sz w:val="24"/>
          <w:szCs w:val="24"/>
        </w:rPr>
        <w:t>.</w:t>
      </w:r>
    </w:p>
    <w:p w14:paraId="38D8C8A2" w14:textId="77777777" w:rsidR="006D2A1D" w:rsidRPr="000652A6" w:rsidRDefault="006D2A1D" w:rsidP="003571DE">
      <w:pPr>
        <w:pStyle w:val="PlainText"/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2AFD8DD8" w14:textId="373640C2" w:rsidR="006D2A1D" w:rsidRPr="000652A6" w:rsidRDefault="007D45BC" w:rsidP="003571DE">
      <w:pPr>
        <w:pStyle w:val="PlainText"/>
        <w:spacing w:line="480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L</w:t>
      </w:r>
      <w:r w:rsidR="002472CA" w:rsidRPr="000652A6">
        <w:rPr>
          <w:rFonts w:ascii="Arial" w:hAnsi="Arial"/>
          <w:sz w:val="24"/>
          <w:szCs w:val="24"/>
        </w:rPr>
        <w:t xml:space="preserve">a planta depuradora en Ashford de la distribuidora de agua Thames Water </w:t>
      </w:r>
      <w:r w:rsidR="00AC45FB" w:rsidRPr="00AC45FB">
        <w:rPr>
          <w:rFonts w:ascii="Arial" w:hAnsi="Arial"/>
          <w:sz w:val="24"/>
          <w:szCs w:val="24"/>
        </w:rPr>
        <w:t>fue inaugurada en 1953</w:t>
      </w:r>
      <w:r w:rsidR="00AC45FB">
        <w:rPr>
          <w:rFonts w:ascii="Arial" w:hAnsi="Arial"/>
          <w:sz w:val="24"/>
          <w:szCs w:val="24"/>
        </w:rPr>
        <w:t xml:space="preserve">, </w:t>
      </w:r>
      <w:r w:rsidR="00E7439D">
        <w:rPr>
          <w:rFonts w:ascii="Arial" w:hAnsi="Arial"/>
          <w:sz w:val="24"/>
          <w:szCs w:val="24"/>
        </w:rPr>
        <w:t xml:space="preserve">pero </w:t>
      </w:r>
      <w:r w:rsidR="006B5272">
        <w:rPr>
          <w:rFonts w:ascii="Arial" w:hAnsi="Arial"/>
          <w:sz w:val="24"/>
          <w:szCs w:val="24"/>
        </w:rPr>
        <w:t>se</w:t>
      </w:r>
      <w:r w:rsidR="002472CA" w:rsidRPr="000652A6">
        <w:rPr>
          <w:rFonts w:ascii="Arial" w:hAnsi="Arial"/>
          <w:sz w:val="24"/>
          <w:szCs w:val="24"/>
        </w:rPr>
        <w:t xml:space="preserve"> </w:t>
      </w:r>
      <w:r w:rsidR="006B5272" w:rsidRPr="000652A6">
        <w:rPr>
          <w:rFonts w:ascii="Arial" w:hAnsi="Arial"/>
          <w:sz w:val="24"/>
          <w:szCs w:val="24"/>
        </w:rPr>
        <w:t>renov</w:t>
      </w:r>
      <w:r w:rsidR="006B5272">
        <w:rPr>
          <w:rFonts w:ascii="Arial" w:hAnsi="Arial"/>
          <w:sz w:val="24"/>
          <w:szCs w:val="24"/>
        </w:rPr>
        <w:t>ó</w:t>
      </w:r>
      <w:r w:rsidR="002472CA" w:rsidRPr="000652A6">
        <w:rPr>
          <w:rFonts w:ascii="Arial" w:hAnsi="Arial"/>
          <w:sz w:val="24"/>
          <w:szCs w:val="24"/>
        </w:rPr>
        <w:t xml:space="preserve"> </w:t>
      </w:r>
      <w:r w:rsidR="006B5272">
        <w:rPr>
          <w:rFonts w:ascii="Arial" w:hAnsi="Arial"/>
          <w:sz w:val="24"/>
          <w:szCs w:val="24"/>
        </w:rPr>
        <w:t>a principios</w:t>
      </w:r>
      <w:r w:rsidR="003A44F3">
        <w:rPr>
          <w:rFonts w:ascii="Arial" w:hAnsi="Arial"/>
          <w:sz w:val="24"/>
          <w:szCs w:val="24"/>
        </w:rPr>
        <w:t xml:space="preserve"> </w:t>
      </w:r>
      <w:r w:rsidR="002472CA" w:rsidRPr="000652A6">
        <w:rPr>
          <w:rFonts w:ascii="Arial" w:hAnsi="Arial"/>
          <w:sz w:val="24"/>
          <w:szCs w:val="24"/>
        </w:rPr>
        <w:t>de los años noventa</w:t>
      </w:r>
      <w:r w:rsidR="00E7439D">
        <w:rPr>
          <w:rFonts w:ascii="Arial" w:hAnsi="Arial"/>
          <w:sz w:val="24"/>
          <w:szCs w:val="24"/>
        </w:rPr>
        <w:t xml:space="preserve"> y</w:t>
      </w:r>
      <w:r w:rsidR="002472CA" w:rsidRPr="000652A6">
        <w:rPr>
          <w:rFonts w:ascii="Arial" w:hAnsi="Arial"/>
          <w:sz w:val="24"/>
          <w:szCs w:val="24"/>
        </w:rPr>
        <w:t xml:space="preserve"> se construyó la estación de bombeo</w:t>
      </w:r>
      <w:r w:rsidR="00E15C29">
        <w:rPr>
          <w:rFonts w:ascii="Arial" w:hAnsi="Arial"/>
          <w:sz w:val="24"/>
          <w:szCs w:val="24"/>
        </w:rPr>
        <w:t>.</w:t>
      </w:r>
      <w:r w:rsidR="002472CA" w:rsidRPr="000652A6">
        <w:rPr>
          <w:rFonts w:ascii="Arial" w:hAnsi="Arial"/>
          <w:sz w:val="24"/>
          <w:szCs w:val="24"/>
        </w:rPr>
        <w:t xml:space="preserve"> </w:t>
      </w:r>
      <w:r w:rsidR="00AC45FB">
        <w:rPr>
          <w:rFonts w:ascii="Arial" w:hAnsi="Arial"/>
          <w:sz w:val="24"/>
          <w:szCs w:val="24"/>
        </w:rPr>
        <w:t>C</w:t>
      </w:r>
      <w:r w:rsidR="002472CA" w:rsidRPr="000652A6">
        <w:rPr>
          <w:rFonts w:ascii="Arial" w:hAnsi="Arial"/>
          <w:sz w:val="24"/>
          <w:szCs w:val="24"/>
        </w:rPr>
        <w:t xml:space="preserve">uando se realizó </w:t>
      </w:r>
      <w:r w:rsidR="00AC45FB">
        <w:rPr>
          <w:rFonts w:ascii="Arial" w:hAnsi="Arial"/>
          <w:sz w:val="24"/>
          <w:szCs w:val="24"/>
        </w:rPr>
        <w:t xml:space="preserve">la </w:t>
      </w:r>
      <w:r w:rsidR="002472CA" w:rsidRPr="000652A6">
        <w:rPr>
          <w:rFonts w:ascii="Arial" w:hAnsi="Arial"/>
          <w:sz w:val="24"/>
          <w:szCs w:val="24"/>
        </w:rPr>
        <w:t>última renovación</w:t>
      </w:r>
      <w:r w:rsidR="00AC45FB">
        <w:rPr>
          <w:rFonts w:ascii="Arial" w:hAnsi="Arial"/>
          <w:sz w:val="24"/>
          <w:szCs w:val="24"/>
        </w:rPr>
        <w:t>, e</w:t>
      </w:r>
      <w:r w:rsidR="00AC45FB" w:rsidRPr="000652A6">
        <w:rPr>
          <w:rFonts w:ascii="Arial" w:hAnsi="Arial"/>
          <w:sz w:val="24"/>
          <w:szCs w:val="24"/>
        </w:rPr>
        <w:t>stas instalaciones</w:t>
      </w:r>
      <w:r w:rsidR="00E7439D">
        <w:rPr>
          <w:rFonts w:ascii="Arial" w:hAnsi="Arial"/>
          <w:sz w:val="24"/>
          <w:szCs w:val="24"/>
        </w:rPr>
        <w:t xml:space="preserve"> ya</w:t>
      </w:r>
      <w:r w:rsidR="00AC45FB" w:rsidRPr="000652A6">
        <w:rPr>
          <w:rFonts w:ascii="Arial" w:hAnsi="Arial"/>
          <w:sz w:val="24"/>
          <w:szCs w:val="24"/>
        </w:rPr>
        <w:t xml:space="preserve"> </w:t>
      </w:r>
      <w:r w:rsidR="00AC45FB">
        <w:rPr>
          <w:rFonts w:ascii="Arial" w:hAnsi="Arial"/>
          <w:sz w:val="24"/>
          <w:szCs w:val="24"/>
        </w:rPr>
        <w:t xml:space="preserve">tenían </w:t>
      </w:r>
      <w:r w:rsidR="00AC45FB" w:rsidRPr="000652A6">
        <w:rPr>
          <w:rFonts w:ascii="Arial" w:hAnsi="Arial"/>
          <w:sz w:val="24"/>
          <w:szCs w:val="24"/>
        </w:rPr>
        <w:t>una antigüedad de unos 25-30 años</w:t>
      </w:r>
    </w:p>
    <w:p w14:paraId="51512B6E" w14:textId="77777777" w:rsidR="006D2A1D" w:rsidRPr="000652A6" w:rsidRDefault="006D2A1D" w:rsidP="003571DE">
      <w:pPr>
        <w:pStyle w:val="PlainText"/>
        <w:spacing w:line="480" w:lineRule="auto"/>
        <w:jc w:val="both"/>
        <w:rPr>
          <w:rFonts w:ascii="Arial" w:hAnsi="Arial"/>
          <w:sz w:val="24"/>
          <w:szCs w:val="24"/>
        </w:rPr>
      </w:pPr>
    </w:p>
    <w:p w14:paraId="4F9EA040" w14:textId="0F65C74A" w:rsidR="006D2A1D" w:rsidRPr="000652A6" w:rsidRDefault="003571DE" w:rsidP="003571DE">
      <w:pPr>
        <w:pStyle w:val="PlainText"/>
        <w:spacing w:line="480" w:lineRule="auto"/>
        <w:jc w:val="both"/>
        <w:rPr>
          <w:rFonts w:ascii="Arial" w:hAnsi="Arial"/>
          <w:sz w:val="24"/>
          <w:szCs w:val="24"/>
        </w:rPr>
      </w:pPr>
      <w:r w:rsidRPr="000652A6">
        <w:rPr>
          <w:rFonts w:ascii="Arial" w:hAnsi="Arial"/>
          <w:sz w:val="24"/>
          <w:szCs w:val="24"/>
        </w:rPr>
        <w:t xml:space="preserve">Esta enorme planta depuradora tiene cinco bombas axiales Weir accionadas por motores eléctricos de siete toneladas y media, cada </w:t>
      </w:r>
      <w:r w:rsidR="00BB4AB4">
        <w:rPr>
          <w:rFonts w:ascii="Arial" w:hAnsi="Arial"/>
          <w:sz w:val="24"/>
          <w:szCs w:val="24"/>
        </w:rPr>
        <w:t>una</w:t>
      </w:r>
      <w:r w:rsidR="00BB4AB4" w:rsidRPr="000652A6">
        <w:rPr>
          <w:rFonts w:ascii="Arial" w:hAnsi="Arial"/>
          <w:sz w:val="24"/>
          <w:szCs w:val="24"/>
        </w:rPr>
        <w:t xml:space="preserve"> </w:t>
      </w:r>
      <w:r w:rsidRPr="000652A6">
        <w:rPr>
          <w:rFonts w:ascii="Arial" w:hAnsi="Arial"/>
          <w:sz w:val="24"/>
          <w:szCs w:val="24"/>
        </w:rPr>
        <w:t>con una capacidad de bombeo de 180 millones de litros de agua</w:t>
      </w:r>
      <w:r w:rsidR="00BB4AB4">
        <w:rPr>
          <w:rFonts w:ascii="Arial" w:hAnsi="Arial"/>
          <w:sz w:val="24"/>
          <w:szCs w:val="24"/>
        </w:rPr>
        <w:t xml:space="preserve"> </w:t>
      </w:r>
      <w:r w:rsidR="009B2AF8">
        <w:rPr>
          <w:rFonts w:ascii="Arial" w:hAnsi="Arial"/>
          <w:sz w:val="24"/>
          <w:szCs w:val="24"/>
        </w:rPr>
        <w:t xml:space="preserve">al </w:t>
      </w:r>
      <w:r w:rsidR="00BB4AB4">
        <w:rPr>
          <w:rFonts w:ascii="Arial" w:hAnsi="Arial"/>
          <w:sz w:val="24"/>
          <w:szCs w:val="24"/>
        </w:rPr>
        <w:t>día</w:t>
      </w:r>
      <w:r w:rsidRPr="000652A6">
        <w:rPr>
          <w:rFonts w:ascii="Arial" w:hAnsi="Arial"/>
          <w:sz w:val="24"/>
          <w:szCs w:val="24"/>
        </w:rPr>
        <w:t xml:space="preserve">. La estación de bombeo trasvasa aguas </w:t>
      </w:r>
      <w:r w:rsidRPr="000652A6">
        <w:rPr>
          <w:rFonts w:ascii="Arial" w:hAnsi="Arial"/>
          <w:sz w:val="24"/>
          <w:szCs w:val="24"/>
        </w:rPr>
        <w:lastRenderedPageBreak/>
        <w:t xml:space="preserve">residuales y fluviales de los grandes depósitos de almacenamiento a la planta depuradora. Cuando los niveles hídricos son bajos, como por ejemplo durante </w:t>
      </w:r>
      <w:r w:rsidR="00740EAF">
        <w:rPr>
          <w:rFonts w:ascii="Arial" w:hAnsi="Arial"/>
          <w:sz w:val="24"/>
          <w:szCs w:val="24"/>
        </w:rPr>
        <w:t>la</w:t>
      </w:r>
      <w:r w:rsidRPr="000652A6">
        <w:rPr>
          <w:rFonts w:ascii="Arial" w:hAnsi="Arial"/>
          <w:sz w:val="24"/>
          <w:szCs w:val="24"/>
        </w:rPr>
        <w:t xml:space="preserve"> sequía del verano de 2022, se emplean cuatro de las cinco bombas. </w:t>
      </w:r>
      <w:r w:rsidR="00FF03C0">
        <w:rPr>
          <w:rFonts w:ascii="Arial" w:hAnsi="Arial"/>
          <w:sz w:val="24"/>
          <w:szCs w:val="24"/>
        </w:rPr>
        <w:t>S</w:t>
      </w:r>
      <w:r w:rsidRPr="000652A6">
        <w:rPr>
          <w:rFonts w:ascii="Arial" w:hAnsi="Arial"/>
          <w:sz w:val="24"/>
          <w:szCs w:val="24"/>
        </w:rPr>
        <w:t>i dos de las bombas falla</w:t>
      </w:r>
      <w:r w:rsidR="0036124C">
        <w:rPr>
          <w:rFonts w:ascii="Arial" w:hAnsi="Arial"/>
          <w:sz w:val="24"/>
          <w:szCs w:val="24"/>
        </w:rPr>
        <w:t>se</w:t>
      </w:r>
      <w:r w:rsidRPr="000652A6">
        <w:rPr>
          <w:rFonts w:ascii="Arial" w:hAnsi="Arial"/>
          <w:sz w:val="24"/>
          <w:szCs w:val="24"/>
        </w:rPr>
        <w:t>n, la situación podría ser catastrófica.</w:t>
      </w:r>
    </w:p>
    <w:p w14:paraId="455B8007" w14:textId="77777777" w:rsidR="006D2A1D" w:rsidRPr="000652A6" w:rsidRDefault="006D2A1D" w:rsidP="003571DE">
      <w:pPr>
        <w:pStyle w:val="PlainText"/>
        <w:spacing w:line="480" w:lineRule="auto"/>
        <w:jc w:val="both"/>
        <w:rPr>
          <w:rFonts w:ascii="Arial" w:hAnsi="Arial"/>
          <w:sz w:val="24"/>
          <w:szCs w:val="24"/>
        </w:rPr>
      </w:pPr>
    </w:p>
    <w:p w14:paraId="1AF8DA27" w14:textId="6407BD3C" w:rsidR="006D2A1D" w:rsidRPr="000652A6" w:rsidRDefault="00641348" w:rsidP="003571DE">
      <w:pPr>
        <w:pStyle w:val="PlainText"/>
        <w:spacing w:line="480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Si una</w:t>
      </w:r>
      <w:r w:rsidR="00CC1C65">
        <w:rPr>
          <w:rFonts w:ascii="Arial" w:hAnsi="Arial"/>
          <w:sz w:val="24"/>
          <w:szCs w:val="24"/>
        </w:rPr>
        <w:t xml:space="preserve"> </w:t>
      </w:r>
      <w:r w:rsidR="003571DE" w:rsidRPr="000652A6">
        <w:rPr>
          <w:rFonts w:ascii="Arial" w:hAnsi="Arial"/>
          <w:sz w:val="24"/>
          <w:szCs w:val="24"/>
        </w:rPr>
        <w:t xml:space="preserve">de estas unidades </w:t>
      </w:r>
      <w:r>
        <w:rPr>
          <w:rFonts w:ascii="Arial" w:hAnsi="Arial"/>
          <w:sz w:val="24"/>
          <w:szCs w:val="24"/>
        </w:rPr>
        <w:t>dejara de funcionar,</w:t>
      </w:r>
      <w:r w:rsidR="00CC1C65">
        <w:rPr>
          <w:rFonts w:ascii="Arial" w:hAnsi="Arial"/>
          <w:sz w:val="24"/>
          <w:szCs w:val="24"/>
        </w:rPr>
        <w:t xml:space="preserve"> perderían</w:t>
      </w:r>
      <w:r w:rsidR="0077268A" w:rsidRPr="000652A6">
        <w:rPr>
          <w:rFonts w:ascii="Arial" w:hAnsi="Arial"/>
          <w:sz w:val="24"/>
          <w:szCs w:val="24"/>
        </w:rPr>
        <w:t xml:space="preserve"> </w:t>
      </w:r>
      <w:r w:rsidR="003571DE" w:rsidRPr="000652A6">
        <w:rPr>
          <w:rFonts w:ascii="Arial" w:hAnsi="Arial"/>
          <w:sz w:val="24"/>
          <w:szCs w:val="24"/>
        </w:rPr>
        <w:t>el 25</w:t>
      </w:r>
      <w:r w:rsidR="00CC1C65">
        <w:rPr>
          <w:rFonts w:ascii="Arial" w:hAnsi="Arial"/>
          <w:sz w:val="24"/>
          <w:szCs w:val="24"/>
        </w:rPr>
        <w:t xml:space="preserve"> </w:t>
      </w:r>
      <w:r w:rsidR="003571DE" w:rsidRPr="000652A6">
        <w:rPr>
          <w:rFonts w:ascii="Arial" w:hAnsi="Arial"/>
          <w:sz w:val="24"/>
          <w:szCs w:val="24"/>
        </w:rPr>
        <w:t xml:space="preserve">% de capacidad. Dado que esta planta de Ashford Common es tan grande, </w:t>
      </w:r>
      <w:r w:rsidR="00076BA9">
        <w:rPr>
          <w:rFonts w:ascii="Arial" w:hAnsi="Arial"/>
          <w:sz w:val="24"/>
          <w:szCs w:val="24"/>
        </w:rPr>
        <w:t>un fallo</w:t>
      </w:r>
      <w:r w:rsidR="003571DE" w:rsidRPr="000652A6">
        <w:rPr>
          <w:rFonts w:ascii="Arial" w:hAnsi="Arial"/>
          <w:sz w:val="24"/>
          <w:szCs w:val="24"/>
        </w:rPr>
        <w:t xml:space="preserve"> </w:t>
      </w:r>
      <w:r w:rsidR="00A66794">
        <w:rPr>
          <w:rFonts w:ascii="Arial" w:hAnsi="Arial"/>
          <w:sz w:val="24"/>
          <w:szCs w:val="24"/>
        </w:rPr>
        <w:t>como est</w:t>
      </w:r>
      <w:r w:rsidR="00076BA9">
        <w:rPr>
          <w:rFonts w:ascii="Arial" w:hAnsi="Arial"/>
          <w:sz w:val="24"/>
          <w:szCs w:val="24"/>
        </w:rPr>
        <w:t>e causaría</w:t>
      </w:r>
      <w:r w:rsidR="00A66794">
        <w:rPr>
          <w:rFonts w:ascii="Arial" w:hAnsi="Arial"/>
          <w:sz w:val="24"/>
          <w:szCs w:val="24"/>
        </w:rPr>
        <w:t xml:space="preserve"> </w:t>
      </w:r>
      <w:r w:rsidR="00E414D5">
        <w:rPr>
          <w:rFonts w:ascii="Arial" w:hAnsi="Arial"/>
          <w:sz w:val="24"/>
          <w:szCs w:val="24"/>
        </w:rPr>
        <w:t>e</w:t>
      </w:r>
      <w:r w:rsidR="003571DE" w:rsidRPr="000652A6">
        <w:rPr>
          <w:rFonts w:ascii="Arial" w:hAnsi="Arial"/>
          <w:sz w:val="24"/>
          <w:szCs w:val="24"/>
        </w:rPr>
        <w:t xml:space="preserve">l cierre completo de dos de las plantas depuradoras </w:t>
      </w:r>
      <w:r w:rsidR="00CC1C65">
        <w:rPr>
          <w:rFonts w:ascii="Arial" w:hAnsi="Arial"/>
          <w:sz w:val="24"/>
          <w:szCs w:val="24"/>
        </w:rPr>
        <w:t>más</w:t>
      </w:r>
      <w:r w:rsidR="009F26EB">
        <w:rPr>
          <w:rFonts w:ascii="Arial" w:hAnsi="Arial"/>
          <w:sz w:val="24"/>
          <w:szCs w:val="24"/>
        </w:rPr>
        <w:t xml:space="preserve"> pequeñas</w:t>
      </w:r>
      <w:r w:rsidR="00423021">
        <w:rPr>
          <w:rFonts w:ascii="Arial" w:hAnsi="Arial"/>
          <w:sz w:val="24"/>
          <w:szCs w:val="24"/>
        </w:rPr>
        <w:t xml:space="preserve"> ya que l</w:t>
      </w:r>
      <w:r w:rsidR="003571DE" w:rsidRPr="000652A6">
        <w:rPr>
          <w:rFonts w:ascii="Arial" w:hAnsi="Arial"/>
          <w:sz w:val="24"/>
          <w:szCs w:val="24"/>
        </w:rPr>
        <w:t xml:space="preserve">a red </w:t>
      </w:r>
      <w:r w:rsidR="00897059">
        <w:rPr>
          <w:rFonts w:ascii="Arial" w:hAnsi="Arial"/>
          <w:sz w:val="24"/>
          <w:szCs w:val="24"/>
        </w:rPr>
        <w:t xml:space="preserve">de distribución </w:t>
      </w:r>
      <w:r w:rsidR="003571DE" w:rsidRPr="000652A6">
        <w:rPr>
          <w:rFonts w:ascii="Arial" w:hAnsi="Arial"/>
          <w:sz w:val="24"/>
          <w:szCs w:val="24"/>
        </w:rPr>
        <w:t>no tiene la resiliencia suficiente</w:t>
      </w:r>
      <w:r w:rsidR="00423021">
        <w:rPr>
          <w:rFonts w:ascii="Arial" w:hAnsi="Arial"/>
          <w:sz w:val="24"/>
          <w:szCs w:val="24"/>
        </w:rPr>
        <w:t xml:space="preserve">. </w:t>
      </w:r>
      <w:r w:rsidR="003571DE" w:rsidRPr="000652A6">
        <w:rPr>
          <w:rFonts w:ascii="Arial" w:hAnsi="Arial"/>
          <w:sz w:val="24"/>
          <w:szCs w:val="24"/>
        </w:rPr>
        <w:t>En est</w:t>
      </w:r>
      <w:r w:rsidR="00423021">
        <w:rPr>
          <w:rFonts w:ascii="Arial" w:hAnsi="Arial"/>
          <w:sz w:val="24"/>
          <w:szCs w:val="24"/>
        </w:rPr>
        <w:t>e caso</w:t>
      </w:r>
      <w:r w:rsidR="003571DE" w:rsidRPr="000652A6">
        <w:rPr>
          <w:rFonts w:ascii="Arial" w:hAnsi="Arial"/>
          <w:sz w:val="24"/>
          <w:szCs w:val="24"/>
        </w:rPr>
        <w:t xml:space="preserve">, se producirían caídas de presión y pérdidas de suministro de agua, algo que </w:t>
      </w:r>
      <w:r w:rsidR="00897059">
        <w:rPr>
          <w:rFonts w:ascii="Arial" w:hAnsi="Arial"/>
          <w:sz w:val="24"/>
          <w:szCs w:val="24"/>
        </w:rPr>
        <w:t>no ha ocurrido</w:t>
      </w:r>
      <w:r w:rsidR="003571DE" w:rsidRPr="000652A6">
        <w:rPr>
          <w:rFonts w:ascii="Arial" w:hAnsi="Arial"/>
          <w:sz w:val="24"/>
          <w:szCs w:val="24"/>
        </w:rPr>
        <w:t xml:space="preserve"> en décadas. Por e</w:t>
      </w:r>
      <w:r w:rsidR="007D021C">
        <w:rPr>
          <w:rFonts w:ascii="Arial" w:hAnsi="Arial"/>
          <w:sz w:val="24"/>
          <w:szCs w:val="24"/>
        </w:rPr>
        <w:t>ste motivo</w:t>
      </w:r>
      <w:r w:rsidR="003571DE" w:rsidRPr="000652A6">
        <w:rPr>
          <w:rFonts w:ascii="Arial" w:hAnsi="Arial"/>
          <w:sz w:val="24"/>
          <w:szCs w:val="24"/>
        </w:rPr>
        <w:t xml:space="preserve">, estas bombas son imprescindibles para mantener el suministro a </w:t>
      </w:r>
      <w:r w:rsidR="007A0EE7">
        <w:rPr>
          <w:rFonts w:ascii="Arial" w:hAnsi="Arial"/>
          <w:sz w:val="24"/>
          <w:szCs w:val="24"/>
        </w:rPr>
        <w:t xml:space="preserve">la ciudad de </w:t>
      </w:r>
      <w:r w:rsidR="003571DE" w:rsidRPr="000652A6">
        <w:rPr>
          <w:rFonts w:ascii="Arial" w:hAnsi="Arial"/>
          <w:sz w:val="24"/>
          <w:szCs w:val="24"/>
        </w:rPr>
        <w:t>Londres.</w:t>
      </w:r>
    </w:p>
    <w:p w14:paraId="40D5D236" w14:textId="77777777" w:rsidR="006D2A1D" w:rsidRPr="000652A6" w:rsidRDefault="006D2A1D" w:rsidP="003571DE">
      <w:pPr>
        <w:pStyle w:val="PlainText"/>
        <w:spacing w:line="480" w:lineRule="auto"/>
        <w:jc w:val="both"/>
        <w:rPr>
          <w:rFonts w:ascii="Arial" w:hAnsi="Arial"/>
          <w:sz w:val="24"/>
          <w:szCs w:val="24"/>
        </w:rPr>
      </w:pPr>
    </w:p>
    <w:p w14:paraId="37614D8F" w14:textId="022119CA" w:rsidR="006D2A1D" w:rsidRPr="000652A6" w:rsidRDefault="00E414D5" w:rsidP="003571DE">
      <w:pPr>
        <w:pStyle w:val="PlainText"/>
        <w:spacing w:line="480" w:lineRule="auto"/>
        <w:jc w:val="both"/>
        <w:rPr>
          <w:rFonts w:ascii="Arial" w:hAnsi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Graves</w:t>
      </w:r>
      <w:r w:rsidR="003571DE" w:rsidRPr="000652A6">
        <w:rPr>
          <w:rFonts w:ascii="Arial" w:hAnsi="Arial"/>
          <w:b/>
          <w:bCs/>
          <w:sz w:val="24"/>
          <w:szCs w:val="24"/>
        </w:rPr>
        <w:t xml:space="preserve"> fallos </w:t>
      </w:r>
      <w:r>
        <w:rPr>
          <w:rFonts w:ascii="Arial" w:hAnsi="Arial"/>
          <w:b/>
          <w:bCs/>
          <w:sz w:val="24"/>
          <w:szCs w:val="24"/>
        </w:rPr>
        <w:t>en</w:t>
      </w:r>
      <w:r w:rsidR="003571DE" w:rsidRPr="000652A6">
        <w:rPr>
          <w:rFonts w:ascii="Arial" w:hAnsi="Arial"/>
          <w:b/>
          <w:bCs/>
          <w:sz w:val="24"/>
          <w:szCs w:val="24"/>
        </w:rPr>
        <w:t xml:space="preserve"> los equipos</w:t>
      </w:r>
    </w:p>
    <w:p w14:paraId="22CC171E" w14:textId="77777777" w:rsidR="00BD42B7" w:rsidRDefault="003571DE" w:rsidP="003571DE">
      <w:pPr>
        <w:pStyle w:val="PlainText"/>
        <w:spacing w:line="480" w:lineRule="auto"/>
        <w:jc w:val="both"/>
        <w:rPr>
          <w:rFonts w:ascii="Arial" w:hAnsi="Arial"/>
          <w:sz w:val="24"/>
          <w:szCs w:val="24"/>
        </w:rPr>
      </w:pPr>
      <w:r w:rsidRPr="000652A6">
        <w:rPr>
          <w:rFonts w:ascii="Arial" w:hAnsi="Arial"/>
          <w:sz w:val="24"/>
          <w:szCs w:val="24"/>
        </w:rPr>
        <w:t xml:space="preserve">En 2018, el riesgo de avería generó una </w:t>
      </w:r>
      <w:r w:rsidR="00897059">
        <w:rPr>
          <w:rFonts w:ascii="Arial" w:hAnsi="Arial"/>
          <w:sz w:val="24"/>
          <w:szCs w:val="24"/>
        </w:rPr>
        <w:t>autentica</w:t>
      </w:r>
      <w:r w:rsidR="00897059" w:rsidRPr="000652A6">
        <w:rPr>
          <w:rFonts w:ascii="Arial" w:hAnsi="Arial"/>
          <w:sz w:val="24"/>
          <w:szCs w:val="24"/>
        </w:rPr>
        <w:t xml:space="preserve"> </w:t>
      </w:r>
      <w:r w:rsidRPr="000652A6">
        <w:rPr>
          <w:rFonts w:ascii="Arial" w:hAnsi="Arial"/>
          <w:sz w:val="24"/>
          <w:szCs w:val="24"/>
        </w:rPr>
        <w:t>preocupación. Había dos problemas que afectaban</w:t>
      </w:r>
      <w:r w:rsidR="00BD42B7">
        <w:rPr>
          <w:rFonts w:ascii="Arial" w:hAnsi="Arial"/>
          <w:sz w:val="24"/>
          <w:szCs w:val="24"/>
        </w:rPr>
        <w:t xml:space="preserve"> a</w:t>
      </w:r>
      <w:r w:rsidRPr="000652A6">
        <w:rPr>
          <w:rFonts w:ascii="Arial" w:hAnsi="Arial"/>
          <w:sz w:val="24"/>
          <w:szCs w:val="24"/>
        </w:rPr>
        <w:t xml:space="preserve"> los motores. Por un lado, </w:t>
      </w:r>
      <w:r w:rsidR="007A0EE7">
        <w:rPr>
          <w:rFonts w:ascii="Arial" w:hAnsi="Arial"/>
          <w:sz w:val="24"/>
          <w:szCs w:val="24"/>
        </w:rPr>
        <w:t>el</w:t>
      </w:r>
      <w:r w:rsidRPr="000652A6">
        <w:rPr>
          <w:rFonts w:ascii="Arial" w:hAnsi="Arial"/>
          <w:sz w:val="24"/>
          <w:szCs w:val="24"/>
        </w:rPr>
        <w:t xml:space="preserve"> sobrecalentamiento que causaba la degradación del aislamiento, y por otro, los rodamientos, </w:t>
      </w:r>
      <w:r w:rsidR="007A0EE7">
        <w:rPr>
          <w:rFonts w:ascii="Arial" w:hAnsi="Arial"/>
          <w:sz w:val="24"/>
          <w:szCs w:val="24"/>
        </w:rPr>
        <w:t xml:space="preserve">que </w:t>
      </w:r>
      <w:r w:rsidRPr="000652A6">
        <w:rPr>
          <w:rFonts w:ascii="Arial" w:hAnsi="Arial"/>
          <w:sz w:val="24"/>
          <w:szCs w:val="24"/>
        </w:rPr>
        <w:t xml:space="preserve">a pesar del mantenimiento estaban llegando al final de </w:t>
      </w:r>
      <w:r w:rsidR="007A0EE7">
        <w:rPr>
          <w:rFonts w:ascii="Arial" w:hAnsi="Arial"/>
          <w:sz w:val="24"/>
          <w:szCs w:val="24"/>
        </w:rPr>
        <w:t>su</w:t>
      </w:r>
      <w:r w:rsidRPr="000652A6">
        <w:rPr>
          <w:rFonts w:ascii="Arial" w:hAnsi="Arial"/>
          <w:sz w:val="24"/>
          <w:szCs w:val="24"/>
        </w:rPr>
        <w:t xml:space="preserve"> vida útil.</w:t>
      </w:r>
      <w:r w:rsidR="00BD42B7">
        <w:rPr>
          <w:rFonts w:ascii="Arial" w:hAnsi="Arial"/>
          <w:sz w:val="24"/>
          <w:szCs w:val="24"/>
        </w:rPr>
        <w:t xml:space="preserve"> </w:t>
      </w:r>
    </w:p>
    <w:p w14:paraId="2A4C5C04" w14:textId="77777777" w:rsidR="00BD42B7" w:rsidRDefault="00BD42B7" w:rsidP="003571DE">
      <w:pPr>
        <w:pStyle w:val="PlainText"/>
        <w:spacing w:line="480" w:lineRule="auto"/>
        <w:jc w:val="both"/>
        <w:rPr>
          <w:rFonts w:ascii="Arial" w:hAnsi="Arial"/>
          <w:sz w:val="24"/>
          <w:szCs w:val="24"/>
        </w:rPr>
      </w:pPr>
    </w:p>
    <w:p w14:paraId="0E6037F1" w14:textId="73F6710B" w:rsidR="006D2A1D" w:rsidRPr="000652A6" w:rsidRDefault="003571DE" w:rsidP="003571DE">
      <w:pPr>
        <w:pStyle w:val="PlainText"/>
        <w:spacing w:line="480" w:lineRule="auto"/>
        <w:jc w:val="both"/>
        <w:rPr>
          <w:rFonts w:ascii="Arial" w:hAnsi="Arial"/>
          <w:sz w:val="24"/>
          <w:szCs w:val="24"/>
        </w:rPr>
      </w:pPr>
      <w:r w:rsidRPr="000652A6">
        <w:rPr>
          <w:rFonts w:ascii="Arial" w:hAnsi="Arial"/>
          <w:sz w:val="24"/>
          <w:szCs w:val="24"/>
        </w:rPr>
        <w:t>El aislamiento estaba degradándose tanto que se producían cortocircuitos, un problema que pod</w:t>
      </w:r>
      <w:r w:rsidR="009627AC">
        <w:rPr>
          <w:rFonts w:ascii="Arial" w:hAnsi="Arial"/>
          <w:sz w:val="24"/>
          <w:szCs w:val="24"/>
        </w:rPr>
        <w:t>r</w:t>
      </w:r>
      <w:r w:rsidRPr="000652A6">
        <w:rPr>
          <w:rFonts w:ascii="Arial" w:hAnsi="Arial"/>
          <w:sz w:val="24"/>
          <w:szCs w:val="24"/>
        </w:rPr>
        <w:t xml:space="preserve">ía causar </w:t>
      </w:r>
      <w:r w:rsidR="009627AC">
        <w:rPr>
          <w:rFonts w:ascii="Arial" w:hAnsi="Arial"/>
          <w:sz w:val="24"/>
          <w:szCs w:val="24"/>
        </w:rPr>
        <w:t xml:space="preserve">graves </w:t>
      </w:r>
      <w:r w:rsidRPr="000652A6">
        <w:rPr>
          <w:rFonts w:ascii="Arial" w:hAnsi="Arial"/>
          <w:sz w:val="24"/>
          <w:szCs w:val="24"/>
        </w:rPr>
        <w:t xml:space="preserve">averías </w:t>
      </w:r>
      <w:r w:rsidR="007A0EE7">
        <w:rPr>
          <w:rFonts w:ascii="Arial" w:hAnsi="Arial"/>
          <w:sz w:val="24"/>
          <w:szCs w:val="24"/>
        </w:rPr>
        <w:t>en el</w:t>
      </w:r>
      <w:r w:rsidRPr="000652A6">
        <w:rPr>
          <w:rFonts w:ascii="Arial" w:hAnsi="Arial"/>
          <w:sz w:val="24"/>
          <w:szCs w:val="24"/>
        </w:rPr>
        <w:t xml:space="preserve"> motor, </w:t>
      </w:r>
      <w:r w:rsidR="006031E9">
        <w:rPr>
          <w:rFonts w:ascii="Arial" w:hAnsi="Arial"/>
          <w:sz w:val="24"/>
          <w:szCs w:val="24"/>
        </w:rPr>
        <w:t xml:space="preserve">y </w:t>
      </w:r>
      <w:r w:rsidRPr="000652A6">
        <w:rPr>
          <w:rFonts w:ascii="Arial" w:hAnsi="Arial"/>
          <w:sz w:val="24"/>
          <w:szCs w:val="24"/>
        </w:rPr>
        <w:t xml:space="preserve">tendría que retirarse </w:t>
      </w:r>
      <w:r w:rsidR="00BD42B7">
        <w:rPr>
          <w:rFonts w:ascii="Arial" w:hAnsi="Arial"/>
          <w:sz w:val="24"/>
          <w:szCs w:val="24"/>
        </w:rPr>
        <w:t xml:space="preserve">y </w:t>
      </w:r>
      <w:r w:rsidRPr="000652A6">
        <w:rPr>
          <w:rFonts w:ascii="Arial" w:hAnsi="Arial"/>
          <w:sz w:val="24"/>
          <w:szCs w:val="24"/>
        </w:rPr>
        <w:t>cambiar</w:t>
      </w:r>
      <w:r w:rsidR="006031E9">
        <w:rPr>
          <w:rFonts w:ascii="Arial" w:hAnsi="Arial"/>
          <w:sz w:val="24"/>
          <w:szCs w:val="24"/>
        </w:rPr>
        <w:t>se el</w:t>
      </w:r>
      <w:r w:rsidRPr="000652A6">
        <w:rPr>
          <w:rFonts w:ascii="Arial" w:hAnsi="Arial"/>
          <w:sz w:val="24"/>
          <w:szCs w:val="24"/>
        </w:rPr>
        <w:t xml:space="preserve"> devanado. </w:t>
      </w:r>
      <w:r w:rsidRPr="000652A6">
        <w:rPr>
          <w:rStyle w:val="cf01"/>
          <w:rFonts w:ascii="Arial" w:hAnsi="Arial"/>
          <w:sz w:val="24"/>
          <w:szCs w:val="24"/>
        </w:rPr>
        <w:t xml:space="preserve">Al cambiar el devanado, el motor pierde algo de rendimiento, </w:t>
      </w:r>
      <w:r w:rsidRPr="000652A6">
        <w:rPr>
          <w:rFonts w:ascii="Arial" w:hAnsi="Arial"/>
          <w:sz w:val="24"/>
          <w:szCs w:val="24"/>
        </w:rPr>
        <w:t xml:space="preserve">y a algunos de estos motores se les había cambiado ya tres o cuatro veces. Después de estas </w:t>
      </w:r>
      <w:r w:rsidRPr="000652A6">
        <w:rPr>
          <w:rFonts w:ascii="Arial" w:hAnsi="Arial"/>
          <w:sz w:val="24"/>
          <w:szCs w:val="24"/>
        </w:rPr>
        <w:lastRenderedPageBreak/>
        <w:t xml:space="preserve">reparaciones, el equipo técnico de la planta </w:t>
      </w:r>
      <w:r w:rsidR="00C63503">
        <w:rPr>
          <w:rFonts w:ascii="Arial" w:hAnsi="Arial"/>
          <w:sz w:val="24"/>
          <w:szCs w:val="24"/>
        </w:rPr>
        <w:t xml:space="preserve">esperaba </w:t>
      </w:r>
      <w:r w:rsidR="002136E5">
        <w:rPr>
          <w:rFonts w:ascii="Arial" w:hAnsi="Arial"/>
          <w:sz w:val="24"/>
          <w:szCs w:val="24"/>
        </w:rPr>
        <w:t xml:space="preserve">que los motores </w:t>
      </w:r>
      <w:r w:rsidR="00BD42B7">
        <w:rPr>
          <w:rFonts w:ascii="Arial" w:hAnsi="Arial"/>
          <w:sz w:val="24"/>
          <w:szCs w:val="24"/>
        </w:rPr>
        <w:t xml:space="preserve">funcionasen </w:t>
      </w:r>
      <w:r w:rsidR="00BD42B7" w:rsidRPr="000652A6">
        <w:rPr>
          <w:rFonts w:ascii="Arial" w:hAnsi="Arial"/>
          <w:sz w:val="24"/>
          <w:szCs w:val="24"/>
        </w:rPr>
        <w:t>entre</w:t>
      </w:r>
      <w:r w:rsidRPr="000652A6">
        <w:rPr>
          <w:rFonts w:ascii="Arial" w:hAnsi="Arial"/>
          <w:sz w:val="24"/>
          <w:szCs w:val="24"/>
        </w:rPr>
        <w:t xml:space="preserve"> cinco y diez años</w:t>
      </w:r>
      <w:r w:rsidR="00BF414C">
        <w:rPr>
          <w:rFonts w:ascii="Arial" w:hAnsi="Arial"/>
          <w:sz w:val="24"/>
          <w:szCs w:val="24"/>
        </w:rPr>
        <w:t>, pero</w:t>
      </w:r>
      <w:r w:rsidR="00BD42B7">
        <w:rPr>
          <w:rFonts w:ascii="Arial" w:hAnsi="Arial"/>
          <w:sz w:val="24"/>
          <w:szCs w:val="24"/>
        </w:rPr>
        <w:t xml:space="preserve"> </w:t>
      </w:r>
      <w:r w:rsidR="00121DF4">
        <w:rPr>
          <w:rFonts w:ascii="Arial" w:hAnsi="Arial"/>
          <w:sz w:val="24"/>
          <w:szCs w:val="24"/>
        </w:rPr>
        <w:t>comenzaron a fallar</w:t>
      </w:r>
      <w:r w:rsidRPr="000652A6">
        <w:rPr>
          <w:rFonts w:ascii="Arial" w:hAnsi="Arial"/>
          <w:sz w:val="24"/>
          <w:szCs w:val="24"/>
        </w:rPr>
        <w:t xml:space="preserve"> dos años después de la reparación.</w:t>
      </w:r>
    </w:p>
    <w:p w14:paraId="18F8578F" w14:textId="77777777" w:rsidR="006D2A1D" w:rsidRPr="000652A6" w:rsidRDefault="006D2A1D" w:rsidP="003571DE">
      <w:pPr>
        <w:pStyle w:val="PlainText"/>
        <w:spacing w:line="480" w:lineRule="auto"/>
        <w:jc w:val="both"/>
        <w:rPr>
          <w:rFonts w:ascii="Arial" w:hAnsi="Arial"/>
          <w:sz w:val="24"/>
          <w:szCs w:val="24"/>
        </w:rPr>
      </w:pPr>
    </w:p>
    <w:p w14:paraId="5E21BD55" w14:textId="41F9423B" w:rsidR="00404069" w:rsidRDefault="00677F8F" w:rsidP="003571DE">
      <w:pPr>
        <w:pStyle w:val="PlainText"/>
        <w:spacing w:line="480" w:lineRule="auto"/>
        <w:jc w:val="both"/>
        <w:rPr>
          <w:rFonts w:ascii="Arial" w:hAnsi="Arial"/>
          <w:sz w:val="24"/>
          <w:szCs w:val="24"/>
        </w:rPr>
      </w:pPr>
      <w:r w:rsidRPr="000652A6">
        <w:rPr>
          <w:rFonts w:ascii="Arial" w:hAnsi="Arial"/>
          <w:sz w:val="24"/>
          <w:szCs w:val="24"/>
        </w:rPr>
        <w:t>Consecuentemente, Thames Water se dirigió a tres de sus principales proveedores para la sustitución de estos motores eléctricos, y seleccionó a WEG para combatir esta elevada incidencia de averías. Según el equipo técnico de la planta de Ashford,</w:t>
      </w:r>
      <w:r w:rsidR="009C17EB">
        <w:rPr>
          <w:rFonts w:ascii="Arial" w:hAnsi="Arial"/>
          <w:sz w:val="24"/>
          <w:szCs w:val="24"/>
        </w:rPr>
        <w:t xml:space="preserve"> </w:t>
      </w:r>
      <w:r w:rsidR="00BD42B7">
        <w:rPr>
          <w:rFonts w:ascii="Arial" w:hAnsi="Arial"/>
          <w:sz w:val="24"/>
          <w:szCs w:val="24"/>
        </w:rPr>
        <w:t xml:space="preserve">eligieron </w:t>
      </w:r>
      <w:r w:rsidRPr="000652A6">
        <w:rPr>
          <w:rFonts w:ascii="Arial" w:hAnsi="Arial"/>
          <w:sz w:val="24"/>
          <w:szCs w:val="24"/>
        </w:rPr>
        <w:t xml:space="preserve">a WEG </w:t>
      </w:r>
      <w:r w:rsidR="00AA4CEC">
        <w:rPr>
          <w:rFonts w:ascii="Arial" w:hAnsi="Arial"/>
          <w:sz w:val="24"/>
          <w:szCs w:val="24"/>
        </w:rPr>
        <w:t>por</w:t>
      </w:r>
      <w:r w:rsidRPr="000652A6">
        <w:rPr>
          <w:rFonts w:ascii="Arial" w:hAnsi="Arial"/>
          <w:sz w:val="24"/>
          <w:szCs w:val="24"/>
        </w:rPr>
        <w:t>que ofrec</w:t>
      </w:r>
      <w:r w:rsidR="009C17EB">
        <w:rPr>
          <w:rFonts w:ascii="Arial" w:hAnsi="Arial"/>
          <w:sz w:val="24"/>
          <w:szCs w:val="24"/>
        </w:rPr>
        <w:t>en</w:t>
      </w:r>
      <w:r w:rsidRPr="000652A6">
        <w:rPr>
          <w:rFonts w:ascii="Arial" w:hAnsi="Arial"/>
          <w:sz w:val="24"/>
          <w:szCs w:val="24"/>
        </w:rPr>
        <w:t xml:space="preserve"> soluciones </w:t>
      </w:r>
      <w:r w:rsidR="00404069">
        <w:rPr>
          <w:rFonts w:ascii="Arial" w:hAnsi="Arial"/>
          <w:sz w:val="24"/>
          <w:szCs w:val="24"/>
        </w:rPr>
        <w:t xml:space="preserve">con sus propios productos, al contrario de </w:t>
      </w:r>
      <w:r w:rsidR="009C17EB">
        <w:rPr>
          <w:rFonts w:ascii="Arial" w:hAnsi="Arial"/>
          <w:sz w:val="24"/>
          <w:szCs w:val="24"/>
        </w:rPr>
        <w:t>cualquier otro</w:t>
      </w:r>
      <w:r w:rsidRPr="000652A6">
        <w:rPr>
          <w:rFonts w:ascii="Arial" w:hAnsi="Arial"/>
          <w:sz w:val="24"/>
          <w:szCs w:val="24"/>
        </w:rPr>
        <w:t xml:space="preserve"> proveedo</w:t>
      </w:r>
      <w:r w:rsidR="009C17EB">
        <w:rPr>
          <w:rFonts w:ascii="Arial" w:hAnsi="Arial"/>
          <w:sz w:val="24"/>
          <w:szCs w:val="24"/>
        </w:rPr>
        <w:t>r</w:t>
      </w:r>
      <w:r w:rsidRPr="000652A6">
        <w:rPr>
          <w:rFonts w:ascii="Arial" w:hAnsi="Arial"/>
          <w:sz w:val="24"/>
          <w:szCs w:val="24"/>
        </w:rPr>
        <w:t xml:space="preserve">. </w:t>
      </w:r>
    </w:p>
    <w:p w14:paraId="1692A6EE" w14:textId="77777777" w:rsidR="00404069" w:rsidRDefault="00404069" w:rsidP="003571DE">
      <w:pPr>
        <w:pStyle w:val="PlainText"/>
        <w:spacing w:line="480" w:lineRule="auto"/>
        <w:jc w:val="both"/>
        <w:rPr>
          <w:rFonts w:ascii="Arial" w:hAnsi="Arial"/>
          <w:sz w:val="24"/>
          <w:szCs w:val="24"/>
        </w:rPr>
      </w:pPr>
    </w:p>
    <w:p w14:paraId="2EF4066A" w14:textId="79321AB0" w:rsidR="006D2A1D" w:rsidRPr="000652A6" w:rsidRDefault="008E6827" w:rsidP="003571DE">
      <w:pPr>
        <w:pStyle w:val="PlainText"/>
        <w:spacing w:line="480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E</w:t>
      </w:r>
      <w:r w:rsidR="00677F8F" w:rsidRPr="000652A6">
        <w:rPr>
          <w:rFonts w:ascii="Arial" w:hAnsi="Arial"/>
          <w:sz w:val="24"/>
          <w:szCs w:val="24"/>
        </w:rPr>
        <w:t>l equipo técnico de la planta</w:t>
      </w:r>
      <w:r>
        <w:rPr>
          <w:rFonts w:ascii="Arial" w:hAnsi="Arial"/>
          <w:sz w:val="24"/>
          <w:szCs w:val="24"/>
        </w:rPr>
        <w:t xml:space="preserve"> es </w:t>
      </w:r>
      <w:r w:rsidR="00677F8F" w:rsidRPr="000652A6">
        <w:rPr>
          <w:rFonts w:ascii="Arial" w:hAnsi="Arial"/>
          <w:sz w:val="24"/>
          <w:szCs w:val="24"/>
        </w:rPr>
        <w:t xml:space="preserve">responsable de una gran cantidad de equipos, </w:t>
      </w:r>
      <w:r>
        <w:rPr>
          <w:rFonts w:ascii="Arial" w:hAnsi="Arial"/>
          <w:sz w:val="24"/>
          <w:szCs w:val="24"/>
        </w:rPr>
        <w:t>por lo que no podían hacerse cargo de</w:t>
      </w:r>
      <w:r w:rsidR="00677F8F" w:rsidRPr="000652A6">
        <w:rPr>
          <w:rFonts w:ascii="Arial" w:hAnsi="Arial"/>
          <w:sz w:val="24"/>
          <w:szCs w:val="24"/>
        </w:rPr>
        <w:t xml:space="preserve"> </w:t>
      </w:r>
      <w:r>
        <w:rPr>
          <w:rFonts w:ascii="Arial" w:hAnsi="Arial"/>
          <w:sz w:val="24"/>
          <w:szCs w:val="24"/>
        </w:rPr>
        <w:t>la</w:t>
      </w:r>
      <w:r w:rsidR="00677F8F" w:rsidRPr="000652A6">
        <w:rPr>
          <w:rFonts w:ascii="Arial" w:hAnsi="Arial"/>
          <w:sz w:val="24"/>
          <w:szCs w:val="24"/>
        </w:rPr>
        <w:t xml:space="preserve"> instalación. El personal de mantenimiento está normalmente ocupado con reparaciones </w:t>
      </w:r>
      <w:r w:rsidR="00404069">
        <w:rPr>
          <w:rFonts w:ascii="Arial" w:hAnsi="Arial"/>
          <w:sz w:val="24"/>
          <w:szCs w:val="24"/>
        </w:rPr>
        <w:t>de</w:t>
      </w:r>
      <w:r w:rsidR="00677F8F" w:rsidRPr="000652A6">
        <w:rPr>
          <w:rFonts w:ascii="Arial" w:hAnsi="Arial"/>
          <w:sz w:val="24"/>
          <w:szCs w:val="24"/>
        </w:rPr>
        <w:t xml:space="preserve"> averías, </w:t>
      </w:r>
      <w:r>
        <w:rPr>
          <w:rFonts w:ascii="Arial" w:hAnsi="Arial"/>
          <w:sz w:val="24"/>
          <w:szCs w:val="24"/>
        </w:rPr>
        <w:t>y</w:t>
      </w:r>
      <w:r w:rsidR="00677F8F" w:rsidRPr="000652A6">
        <w:rPr>
          <w:rFonts w:ascii="Arial" w:hAnsi="Arial"/>
          <w:sz w:val="24"/>
          <w:szCs w:val="24"/>
        </w:rPr>
        <w:t xml:space="preserve"> WEG </w:t>
      </w:r>
      <w:r w:rsidR="00552E4E">
        <w:rPr>
          <w:rFonts w:ascii="Arial" w:hAnsi="Arial"/>
          <w:sz w:val="24"/>
          <w:szCs w:val="24"/>
        </w:rPr>
        <w:t>se ofreció a</w:t>
      </w:r>
      <w:r w:rsidR="00677F8F" w:rsidRPr="000652A6">
        <w:rPr>
          <w:rFonts w:ascii="Arial" w:hAnsi="Arial"/>
          <w:sz w:val="24"/>
          <w:szCs w:val="24"/>
        </w:rPr>
        <w:t xml:space="preserve"> gestionar todos los medios materiales y humanos necesarios para el proyecto.</w:t>
      </w:r>
    </w:p>
    <w:p w14:paraId="34461A5F" w14:textId="77777777" w:rsidR="006D2A1D" w:rsidRPr="000652A6" w:rsidRDefault="006D2A1D" w:rsidP="003571DE">
      <w:pPr>
        <w:pStyle w:val="PlainText"/>
        <w:spacing w:line="480" w:lineRule="auto"/>
        <w:jc w:val="both"/>
        <w:rPr>
          <w:rFonts w:ascii="Arial" w:hAnsi="Arial"/>
          <w:sz w:val="24"/>
          <w:szCs w:val="24"/>
        </w:rPr>
      </w:pPr>
    </w:p>
    <w:p w14:paraId="621491E4" w14:textId="089E499A" w:rsidR="006D2A1D" w:rsidRPr="000652A6" w:rsidRDefault="003571DE" w:rsidP="006D2A1D">
      <w:pPr>
        <w:pStyle w:val="PlainText"/>
        <w:spacing w:line="480" w:lineRule="auto"/>
        <w:jc w:val="both"/>
        <w:rPr>
          <w:rFonts w:ascii="Arial" w:hAnsi="Arial"/>
          <w:sz w:val="24"/>
          <w:szCs w:val="24"/>
        </w:rPr>
      </w:pPr>
      <w:r w:rsidRPr="000652A6">
        <w:rPr>
          <w:rFonts w:ascii="Arial" w:hAnsi="Arial"/>
          <w:sz w:val="24"/>
          <w:szCs w:val="24"/>
        </w:rPr>
        <w:t xml:space="preserve">Thames Water seleccionó también a otro </w:t>
      </w:r>
      <w:r w:rsidR="0063165C">
        <w:rPr>
          <w:rFonts w:ascii="Arial" w:hAnsi="Arial"/>
          <w:sz w:val="24"/>
          <w:szCs w:val="24"/>
        </w:rPr>
        <w:t>contratista</w:t>
      </w:r>
      <w:r w:rsidRPr="000652A6">
        <w:rPr>
          <w:rFonts w:ascii="Arial" w:hAnsi="Arial"/>
          <w:sz w:val="24"/>
          <w:szCs w:val="24"/>
        </w:rPr>
        <w:t xml:space="preserve"> para este proyecto, </w:t>
      </w:r>
      <w:hyperlink r:id="rId11" w:history="1">
        <w:r w:rsidRPr="000652A6">
          <w:rPr>
            <w:rStyle w:val="Hyperlink"/>
            <w:rFonts w:ascii="Arial" w:hAnsi="Arial"/>
            <w:sz w:val="24"/>
            <w:szCs w:val="24"/>
          </w:rPr>
          <w:t>BGEN</w:t>
        </w:r>
      </w:hyperlink>
      <w:r w:rsidRPr="000652A6">
        <w:rPr>
          <w:rFonts w:ascii="Arial" w:hAnsi="Arial"/>
          <w:sz w:val="24"/>
          <w:szCs w:val="24"/>
        </w:rPr>
        <w:t xml:space="preserve"> (antiguamente Boulting Group), con los que tanto ellos como WEG habían trabajado anteriormente. BGEN</w:t>
      </w:r>
      <w:r w:rsidR="0063165C">
        <w:rPr>
          <w:rFonts w:ascii="Arial" w:hAnsi="Arial"/>
          <w:sz w:val="24"/>
          <w:szCs w:val="24"/>
        </w:rPr>
        <w:t xml:space="preserve"> </w:t>
      </w:r>
      <w:r w:rsidR="00551F63">
        <w:rPr>
          <w:rFonts w:ascii="Arial" w:hAnsi="Arial"/>
          <w:sz w:val="24"/>
          <w:szCs w:val="24"/>
        </w:rPr>
        <w:t>proporcion</w:t>
      </w:r>
      <w:r w:rsidR="0063165C">
        <w:rPr>
          <w:rFonts w:ascii="Arial" w:hAnsi="Arial"/>
          <w:sz w:val="24"/>
          <w:szCs w:val="24"/>
        </w:rPr>
        <w:t>ó</w:t>
      </w:r>
      <w:r w:rsidRPr="000652A6">
        <w:rPr>
          <w:rFonts w:ascii="Arial" w:hAnsi="Arial"/>
          <w:sz w:val="24"/>
          <w:szCs w:val="24"/>
        </w:rPr>
        <w:t xml:space="preserve"> los servicios de instalación y gestión del proyecto en la planta, en colaboración con los ingenieros y técnicos de WEG.</w:t>
      </w:r>
    </w:p>
    <w:p w14:paraId="57C62A9E" w14:textId="77777777" w:rsidR="006D2A1D" w:rsidRPr="000652A6" w:rsidRDefault="006D2A1D" w:rsidP="006D2A1D">
      <w:pPr>
        <w:pStyle w:val="PlainText"/>
        <w:spacing w:line="480" w:lineRule="auto"/>
        <w:jc w:val="both"/>
        <w:rPr>
          <w:rFonts w:ascii="Arial" w:hAnsi="Arial"/>
          <w:sz w:val="24"/>
          <w:szCs w:val="24"/>
        </w:rPr>
      </w:pPr>
    </w:p>
    <w:p w14:paraId="63ADC9CB" w14:textId="77777777" w:rsidR="006D2A1D" w:rsidRPr="000652A6" w:rsidRDefault="003571DE" w:rsidP="00153E0E">
      <w:pPr>
        <w:pStyle w:val="PlainText"/>
        <w:spacing w:line="480" w:lineRule="auto"/>
        <w:jc w:val="both"/>
        <w:rPr>
          <w:rFonts w:ascii="Arial" w:hAnsi="Arial"/>
          <w:b/>
          <w:bCs/>
          <w:sz w:val="24"/>
          <w:szCs w:val="24"/>
        </w:rPr>
      </w:pPr>
      <w:r w:rsidRPr="000652A6">
        <w:rPr>
          <w:rFonts w:ascii="Arial" w:hAnsi="Arial"/>
          <w:b/>
          <w:bCs/>
          <w:sz w:val="24"/>
          <w:szCs w:val="24"/>
        </w:rPr>
        <w:t>Ingeniería especializada</w:t>
      </w:r>
    </w:p>
    <w:p w14:paraId="0F3EFAEB" w14:textId="07A59392" w:rsidR="006D2A1D" w:rsidRPr="000652A6" w:rsidRDefault="003571DE" w:rsidP="003571DE">
      <w:pPr>
        <w:pStyle w:val="PlainText"/>
        <w:spacing w:line="480" w:lineRule="auto"/>
        <w:jc w:val="both"/>
        <w:rPr>
          <w:rFonts w:ascii="Arial" w:hAnsi="Arial"/>
          <w:sz w:val="24"/>
          <w:szCs w:val="24"/>
        </w:rPr>
      </w:pPr>
      <w:r w:rsidRPr="000652A6">
        <w:rPr>
          <w:rFonts w:ascii="Arial" w:hAnsi="Arial"/>
          <w:sz w:val="24"/>
          <w:szCs w:val="24"/>
        </w:rPr>
        <w:t xml:space="preserve">WEG visitó la planta en varias ocasiones, examinó los motores y </w:t>
      </w:r>
      <w:r w:rsidR="00E77E9E">
        <w:rPr>
          <w:rFonts w:ascii="Arial" w:hAnsi="Arial"/>
          <w:sz w:val="24"/>
          <w:szCs w:val="24"/>
        </w:rPr>
        <w:t xml:space="preserve">el resto de </w:t>
      </w:r>
      <w:r w:rsidRPr="000652A6">
        <w:rPr>
          <w:rFonts w:ascii="Arial" w:hAnsi="Arial"/>
          <w:sz w:val="24"/>
          <w:szCs w:val="24"/>
        </w:rPr>
        <w:t>la instalación, y aconsejó a los operadores de la planta sustituir los antiguos motores por motores eléctricos WEG de la serie HGF de 600</w:t>
      </w:r>
      <w:r w:rsidR="00673801">
        <w:rPr>
          <w:rFonts w:ascii="Arial" w:hAnsi="Arial"/>
          <w:sz w:val="24"/>
          <w:szCs w:val="24"/>
        </w:rPr>
        <w:t xml:space="preserve"> </w:t>
      </w:r>
      <w:r w:rsidRPr="000652A6">
        <w:rPr>
          <w:rFonts w:ascii="Arial" w:hAnsi="Arial"/>
          <w:sz w:val="24"/>
          <w:szCs w:val="24"/>
        </w:rPr>
        <w:t>kW, 415</w:t>
      </w:r>
      <w:r w:rsidR="00673801">
        <w:rPr>
          <w:rFonts w:ascii="Arial" w:hAnsi="Arial"/>
          <w:sz w:val="24"/>
          <w:szCs w:val="24"/>
        </w:rPr>
        <w:t xml:space="preserve"> </w:t>
      </w:r>
      <w:r w:rsidRPr="000652A6">
        <w:rPr>
          <w:rFonts w:ascii="Arial" w:hAnsi="Arial"/>
          <w:sz w:val="24"/>
          <w:szCs w:val="24"/>
        </w:rPr>
        <w:t xml:space="preserve">V y 10 polos, con montaje por </w:t>
      </w:r>
      <w:r w:rsidRPr="000652A6">
        <w:rPr>
          <w:rFonts w:ascii="Arial" w:hAnsi="Arial"/>
          <w:sz w:val="24"/>
          <w:szCs w:val="24"/>
        </w:rPr>
        <w:lastRenderedPageBreak/>
        <w:t>brida</w:t>
      </w:r>
      <w:r w:rsidR="00673801">
        <w:rPr>
          <w:rFonts w:ascii="Arial" w:hAnsi="Arial"/>
          <w:sz w:val="24"/>
          <w:szCs w:val="24"/>
        </w:rPr>
        <w:t>.</w:t>
      </w:r>
      <w:r w:rsidRPr="000652A6">
        <w:rPr>
          <w:rFonts w:ascii="Arial" w:hAnsi="Arial"/>
          <w:sz w:val="24"/>
          <w:szCs w:val="24"/>
        </w:rPr>
        <w:t xml:space="preserve"> La serie HGF es de alto rendimiento, combinando bajos costes de mantenimiento con altas prestaciones. Es ideal para las condiciones de trabajo pesadas</w:t>
      </w:r>
      <w:r w:rsidR="00617AE9">
        <w:rPr>
          <w:rFonts w:ascii="Arial" w:hAnsi="Arial"/>
          <w:sz w:val="24"/>
          <w:szCs w:val="24"/>
        </w:rPr>
        <w:t>,</w:t>
      </w:r>
      <w:r w:rsidRPr="000652A6">
        <w:rPr>
          <w:rFonts w:ascii="Arial" w:hAnsi="Arial"/>
          <w:sz w:val="24"/>
          <w:szCs w:val="24"/>
        </w:rPr>
        <w:t xml:space="preserve"> típicas de las plantas depuradoras de aguas residuales </w:t>
      </w:r>
      <w:r w:rsidR="00E77E9E">
        <w:rPr>
          <w:rFonts w:ascii="Arial" w:hAnsi="Arial"/>
          <w:sz w:val="24"/>
          <w:szCs w:val="24"/>
        </w:rPr>
        <w:t xml:space="preserve">en las que se </w:t>
      </w:r>
      <w:r w:rsidRPr="000652A6">
        <w:rPr>
          <w:rFonts w:ascii="Arial" w:hAnsi="Arial"/>
          <w:sz w:val="24"/>
          <w:szCs w:val="24"/>
        </w:rPr>
        <w:t>exige resistencia y durabilidad.</w:t>
      </w:r>
    </w:p>
    <w:p w14:paraId="1358D966" w14:textId="77777777" w:rsidR="006D2A1D" w:rsidRPr="000652A6" w:rsidRDefault="006D2A1D" w:rsidP="003571DE">
      <w:pPr>
        <w:pStyle w:val="PlainText"/>
        <w:spacing w:line="480" w:lineRule="auto"/>
        <w:jc w:val="both"/>
        <w:rPr>
          <w:rFonts w:ascii="Arial" w:hAnsi="Arial"/>
          <w:sz w:val="24"/>
          <w:szCs w:val="24"/>
        </w:rPr>
      </w:pPr>
    </w:p>
    <w:p w14:paraId="4DA6C577" w14:textId="698F0A08" w:rsidR="006D2A1D" w:rsidRPr="000652A6" w:rsidRDefault="003571DE" w:rsidP="006D2A1D">
      <w:pPr>
        <w:pStyle w:val="PlainText"/>
        <w:spacing w:line="480" w:lineRule="auto"/>
        <w:jc w:val="both"/>
        <w:rPr>
          <w:rFonts w:ascii="Arial" w:hAnsi="Arial"/>
          <w:sz w:val="24"/>
          <w:szCs w:val="24"/>
        </w:rPr>
      </w:pPr>
      <w:r w:rsidRPr="000652A6">
        <w:rPr>
          <w:rFonts w:ascii="Arial" w:hAnsi="Arial"/>
          <w:sz w:val="24"/>
          <w:szCs w:val="24"/>
        </w:rPr>
        <w:t xml:space="preserve">La acometida del cable de alimentación </w:t>
      </w:r>
      <w:r w:rsidR="00692440">
        <w:rPr>
          <w:rFonts w:ascii="Arial" w:hAnsi="Arial"/>
          <w:sz w:val="24"/>
          <w:szCs w:val="24"/>
        </w:rPr>
        <w:t xml:space="preserve">del </w:t>
      </w:r>
      <w:r w:rsidRPr="000652A6">
        <w:rPr>
          <w:rFonts w:ascii="Arial" w:hAnsi="Arial"/>
          <w:sz w:val="24"/>
          <w:szCs w:val="24"/>
        </w:rPr>
        <w:t xml:space="preserve">motor necesitó una atención especial. </w:t>
      </w:r>
      <w:r w:rsidR="008A4A2F">
        <w:rPr>
          <w:rFonts w:ascii="Arial" w:hAnsi="Arial"/>
          <w:sz w:val="24"/>
          <w:szCs w:val="24"/>
        </w:rPr>
        <w:t>La planta consta de</w:t>
      </w:r>
      <w:r w:rsidRPr="000652A6">
        <w:rPr>
          <w:rFonts w:ascii="Arial" w:hAnsi="Arial"/>
          <w:sz w:val="24"/>
          <w:szCs w:val="24"/>
        </w:rPr>
        <w:t xml:space="preserve"> nueve conectores de potencia y 24 de control. Los cables tiene</w:t>
      </w:r>
      <w:r w:rsidR="00BD738F">
        <w:rPr>
          <w:rFonts w:ascii="Arial" w:hAnsi="Arial"/>
          <w:sz w:val="24"/>
          <w:szCs w:val="24"/>
        </w:rPr>
        <w:t>n</w:t>
      </w:r>
      <w:r w:rsidRPr="000652A6">
        <w:rPr>
          <w:rFonts w:ascii="Arial" w:hAnsi="Arial"/>
          <w:sz w:val="24"/>
          <w:szCs w:val="24"/>
        </w:rPr>
        <w:t xml:space="preserve"> una elevada rigidez y no son fáciles de manipular dados el tamaño y la altura de conexión</w:t>
      </w:r>
      <w:r w:rsidR="008A4A2F">
        <w:rPr>
          <w:rFonts w:ascii="Arial" w:hAnsi="Arial"/>
          <w:sz w:val="24"/>
          <w:szCs w:val="24"/>
        </w:rPr>
        <w:t>, que se encuentra a</w:t>
      </w:r>
      <w:r w:rsidRPr="000652A6">
        <w:rPr>
          <w:rFonts w:ascii="Arial" w:hAnsi="Arial"/>
          <w:sz w:val="24"/>
          <w:szCs w:val="24"/>
        </w:rPr>
        <w:t xml:space="preserve"> dos metros. En lugar de tener que cortar los cables y reconectarlos a través de prensaestopas, los ingenieros de WEG propusieron fabricar una caja de bornes </w:t>
      </w:r>
      <w:r w:rsidR="00DF40BB">
        <w:rPr>
          <w:rFonts w:ascii="Arial" w:hAnsi="Arial"/>
          <w:sz w:val="24"/>
          <w:szCs w:val="24"/>
        </w:rPr>
        <w:t>personalizada</w:t>
      </w:r>
      <w:r w:rsidRPr="000652A6">
        <w:rPr>
          <w:rFonts w:ascii="Arial" w:hAnsi="Arial"/>
          <w:sz w:val="24"/>
          <w:szCs w:val="24"/>
        </w:rPr>
        <w:t xml:space="preserve">. WEG midió </w:t>
      </w:r>
      <w:r w:rsidR="00C957F5">
        <w:rPr>
          <w:rFonts w:ascii="Arial" w:hAnsi="Arial"/>
          <w:sz w:val="24"/>
          <w:szCs w:val="24"/>
        </w:rPr>
        <w:t xml:space="preserve">con precisión </w:t>
      </w:r>
      <w:r w:rsidRPr="000652A6">
        <w:rPr>
          <w:rFonts w:ascii="Arial" w:hAnsi="Arial"/>
          <w:sz w:val="24"/>
          <w:szCs w:val="24"/>
        </w:rPr>
        <w:t>y fabricó una caja de bornes especial a la que se pudo acoplar la placa de prensaestopas existente</w:t>
      </w:r>
      <w:r w:rsidR="00DF40BB">
        <w:rPr>
          <w:rFonts w:ascii="Arial" w:hAnsi="Arial"/>
          <w:sz w:val="24"/>
          <w:szCs w:val="24"/>
        </w:rPr>
        <w:t xml:space="preserve"> </w:t>
      </w:r>
      <w:r w:rsidR="00DF40BB" w:rsidRPr="000652A6">
        <w:rPr>
          <w:rFonts w:ascii="Arial" w:hAnsi="Arial"/>
          <w:sz w:val="24"/>
          <w:szCs w:val="24"/>
        </w:rPr>
        <w:t>por l</w:t>
      </w:r>
      <w:r w:rsidR="00C957F5">
        <w:rPr>
          <w:rFonts w:ascii="Arial" w:hAnsi="Arial"/>
          <w:sz w:val="24"/>
          <w:szCs w:val="24"/>
        </w:rPr>
        <w:t>a</w:t>
      </w:r>
      <w:r w:rsidR="00DF40BB" w:rsidRPr="000652A6">
        <w:rPr>
          <w:rFonts w:ascii="Arial" w:hAnsi="Arial"/>
          <w:sz w:val="24"/>
          <w:szCs w:val="24"/>
        </w:rPr>
        <w:t>s que pasan los cables</w:t>
      </w:r>
      <w:r w:rsidRPr="000652A6">
        <w:rPr>
          <w:rFonts w:ascii="Arial" w:hAnsi="Arial"/>
          <w:sz w:val="24"/>
          <w:szCs w:val="24"/>
        </w:rPr>
        <w:t xml:space="preserve">. </w:t>
      </w:r>
    </w:p>
    <w:p w14:paraId="18D25EB6" w14:textId="77777777" w:rsidR="006D2A1D" w:rsidRPr="000652A6" w:rsidRDefault="006D2A1D" w:rsidP="006D2A1D">
      <w:pPr>
        <w:pStyle w:val="PlainText"/>
        <w:spacing w:line="480" w:lineRule="auto"/>
        <w:jc w:val="both"/>
        <w:rPr>
          <w:rFonts w:ascii="Arial" w:hAnsi="Arial"/>
          <w:sz w:val="24"/>
          <w:szCs w:val="24"/>
        </w:rPr>
      </w:pPr>
    </w:p>
    <w:p w14:paraId="03C2488A" w14:textId="62067929" w:rsidR="006D2A1D" w:rsidRPr="000652A6" w:rsidRDefault="003571DE" w:rsidP="003571DE">
      <w:pPr>
        <w:pStyle w:val="PlainText"/>
        <w:spacing w:line="480" w:lineRule="auto"/>
        <w:jc w:val="both"/>
        <w:rPr>
          <w:rFonts w:ascii="Arial" w:hAnsi="Arial"/>
          <w:b/>
          <w:bCs/>
          <w:sz w:val="24"/>
          <w:szCs w:val="24"/>
        </w:rPr>
      </w:pPr>
      <w:r w:rsidRPr="000652A6">
        <w:rPr>
          <w:rFonts w:ascii="Arial" w:hAnsi="Arial"/>
          <w:b/>
          <w:bCs/>
          <w:sz w:val="24"/>
          <w:szCs w:val="24"/>
        </w:rPr>
        <w:t xml:space="preserve">Cadena de suministro </w:t>
      </w:r>
    </w:p>
    <w:p w14:paraId="36B5EF56" w14:textId="0247A652" w:rsidR="006D2A1D" w:rsidRPr="000652A6" w:rsidRDefault="003571DE" w:rsidP="003571DE">
      <w:pPr>
        <w:pStyle w:val="PlainText"/>
        <w:spacing w:line="480" w:lineRule="auto"/>
        <w:jc w:val="both"/>
        <w:rPr>
          <w:rFonts w:ascii="Arial" w:hAnsi="Arial"/>
          <w:sz w:val="24"/>
          <w:szCs w:val="24"/>
        </w:rPr>
      </w:pPr>
      <w:r w:rsidRPr="000652A6">
        <w:rPr>
          <w:rFonts w:ascii="Arial" w:hAnsi="Arial"/>
          <w:sz w:val="24"/>
          <w:szCs w:val="24"/>
        </w:rPr>
        <w:t xml:space="preserve">El plazo de entrega de los motores era de unos seis meses, debido a </w:t>
      </w:r>
      <w:r w:rsidR="00DF40BB">
        <w:rPr>
          <w:rFonts w:ascii="Arial" w:hAnsi="Arial"/>
          <w:sz w:val="24"/>
          <w:szCs w:val="24"/>
        </w:rPr>
        <w:t xml:space="preserve">la </w:t>
      </w:r>
      <w:r w:rsidR="008A4A2F">
        <w:rPr>
          <w:rFonts w:ascii="Arial" w:hAnsi="Arial"/>
          <w:sz w:val="24"/>
          <w:szCs w:val="24"/>
        </w:rPr>
        <w:t>gran personalización del producto</w:t>
      </w:r>
      <w:r w:rsidRPr="000652A6">
        <w:rPr>
          <w:rFonts w:ascii="Arial" w:hAnsi="Arial"/>
          <w:sz w:val="24"/>
          <w:szCs w:val="24"/>
        </w:rPr>
        <w:t xml:space="preserve">. Cuando llegó la hora de </w:t>
      </w:r>
      <w:r w:rsidR="00B8253C">
        <w:rPr>
          <w:rFonts w:ascii="Arial" w:hAnsi="Arial"/>
          <w:sz w:val="24"/>
          <w:szCs w:val="24"/>
        </w:rPr>
        <w:t>enviar</w:t>
      </w:r>
      <w:r w:rsidRPr="000652A6">
        <w:rPr>
          <w:rFonts w:ascii="Arial" w:hAnsi="Arial"/>
          <w:sz w:val="24"/>
          <w:szCs w:val="24"/>
        </w:rPr>
        <w:t xml:space="preserve"> el motor desde la fábrica WEG en Brasil, ya había empezado a sentirse el impacto del brexit </w:t>
      </w:r>
      <w:r w:rsidR="00A35F3F">
        <w:rPr>
          <w:rFonts w:ascii="Arial" w:hAnsi="Arial"/>
          <w:sz w:val="24"/>
          <w:szCs w:val="24"/>
        </w:rPr>
        <w:t>y los</w:t>
      </w:r>
      <w:r w:rsidRPr="000652A6">
        <w:rPr>
          <w:rFonts w:ascii="Arial" w:hAnsi="Arial"/>
          <w:sz w:val="24"/>
          <w:szCs w:val="24"/>
        </w:rPr>
        <w:t xml:space="preserve"> retrasos.</w:t>
      </w:r>
    </w:p>
    <w:p w14:paraId="59C0E9F5" w14:textId="77777777" w:rsidR="006D2A1D" w:rsidRPr="000652A6" w:rsidRDefault="006D2A1D" w:rsidP="003571DE">
      <w:pPr>
        <w:pStyle w:val="PlainText"/>
        <w:spacing w:line="480" w:lineRule="auto"/>
        <w:jc w:val="both"/>
        <w:rPr>
          <w:rFonts w:ascii="Arial" w:hAnsi="Arial"/>
          <w:sz w:val="24"/>
          <w:szCs w:val="24"/>
        </w:rPr>
      </w:pPr>
    </w:p>
    <w:p w14:paraId="0816AFA5" w14:textId="7EE4BAF1" w:rsidR="006D2A1D" w:rsidRPr="000652A6" w:rsidRDefault="003571DE" w:rsidP="006D2A1D">
      <w:pPr>
        <w:pStyle w:val="PlainText"/>
        <w:spacing w:line="480" w:lineRule="auto"/>
        <w:jc w:val="both"/>
        <w:rPr>
          <w:rFonts w:ascii="Arial" w:hAnsi="Arial"/>
          <w:sz w:val="24"/>
          <w:szCs w:val="24"/>
        </w:rPr>
      </w:pPr>
      <w:r w:rsidRPr="000652A6">
        <w:rPr>
          <w:rFonts w:ascii="Arial" w:hAnsi="Arial"/>
          <w:sz w:val="24"/>
          <w:szCs w:val="24"/>
        </w:rPr>
        <w:t xml:space="preserve">Thames Water se reunió con WEG para preguntar </w:t>
      </w:r>
      <w:r w:rsidR="008A4A2F">
        <w:rPr>
          <w:rFonts w:ascii="Arial" w:hAnsi="Arial"/>
          <w:sz w:val="24"/>
          <w:szCs w:val="24"/>
        </w:rPr>
        <w:t xml:space="preserve">si se </w:t>
      </w:r>
      <w:r w:rsidR="00134489">
        <w:rPr>
          <w:rFonts w:ascii="Arial" w:hAnsi="Arial"/>
          <w:sz w:val="24"/>
          <w:szCs w:val="24"/>
        </w:rPr>
        <w:t>retrasaría</w:t>
      </w:r>
      <w:r w:rsidR="008A4A2F">
        <w:rPr>
          <w:rFonts w:ascii="Arial" w:hAnsi="Arial"/>
          <w:sz w:val="24"/>
          <w:szCs w:val="24"/>
        </w:rPr>
        <w:t xml:space="preserve"> la entrega.</w:t>
      </w:r>
      <w:r w:rsidRPr="000652A6">
        <w:rPr>
          <w:rFonts w:ascii="Arial" w:hAnsi="Arial"/>
          <w:sz w:val="24"/>
          <w:szCs w:val="24"/>
        </w:rPr>
        <w:t xml:space="preserve"> En ese momento, la planta de Ashford ya necesitaba con </w:t>
      </w:r>
      <w:r w:rsidR="008418F9">
        <w:rPr>
          <w:rFonts w:ascii="Arial" w:hAnsi="Arial"/>
          <w:sz w:val="24"/>
          <w:szCs w:val="24"/>
        </w:rPr>
        <w:t xml:space="preserve">urgencia </w:t>
      </w:r>
      <w:r w:rsidRPr="000652A6">
        <w:rPr>
          <w:rFonts w:ascii="Arial" w:hAnsi="Arial"/>
          <w:sz w:val="24"/>
          <w:szCs w:val="24"/>
        </w:rPr>
        <w:t xml:space="preserve">el motor, porque ya tenían uno averiado y </w:t>
      </w:r>
      <w:r w:rsidR="00134489">
        <w:rPr>
          <w:rFonts w:ascii="Arial" w:hAnsi="Arial"/>
          <w:sz w:val="24"/>
          <w:szCs w:val="24"/>
        </w:rPr>
        <w:t xml:space="preserve">se estaban preparando </w:t>
      </w:r>
      <w:r w:rsidR="008A4A2F">
        <w:rPr>
          <w:rFonts w:ascii="Arial" w:hAnsi="Arial"/>
          <w:sz w:val="24"/>
          <w:szCs w:val="24"/>
        </w:rPr>
        <w:t xml:space="preserve">para </w:t>
      </w:r>
      <w:r w:rsidRPr="000652A6">
        <w:rPr>
          <w:rFonts w:ascii="Arial" w:hAnsi="Arial"/>
          <w:sz w:val="24"/>
          <w:szCs w:val="24"/>
        </w:rPr>
        <w:t>la llegada del verano. WEG emplea dos navieras distintas para sus envíos</w:t>
      </w:r>
      <w:r w:rsidR="00A35F3F">
        <w:rPr>
          <w:rFonts w:ascii="Arial" w:hAnsi="Arial"/>
          <w:sz w:val="24"/>
          <w:szCs w:val="24"/>
        </w:rPr>
        <w:t xml:space="preserve"> que llegan a dos</w:t>
      </w:r>
      <w:r w:rsidRPr="000652A6">
        <w:rPr>
          <w:rFonts w:ascii="Arial" w:hAnsi="Arial"/>
          <w:sz w:val="24"/>
          <w:szCs w:val="24"/>
        </w:rPr>
        <w:t xml:space="preserve"> puertos </w:t>
      </w:r>
      <w:r w:rsidR="00A35F3F">
        <w:rPr>
          <w:rFonts w:ascii="Arial" w:hAnsi="Arial"/>
          <w:sz w:val="24"/>
          <w:szCs w:val="24"/>
        </w:rPr>
        <w:t>d</w:t>
      </w:r>
      <w:r w:rsidRPr="000652A6">
        <w:rPr>
          <w:rFonts w:ascii="Arial" w:hAnsi="Arial"/>
          <w:sz w:val="24"/>
          <w:szCs w:val="24"/>
        </w:rPr>
        <w:t xml:space="preserve">el Reino Unido. </w:t>
      </w:r>
      <w:r w:rsidR="008418F9">
        <w:rPr>
          <w:rFonts w:ascii="Arial" w:hAnsi="Arial"/>
          <w:sz w:val="24"/>
          <w:szCs w:val="24"/>
        </w:rPr>
        <w:t>Además</w:t>
      </w:r>
      <w:r w:rsidR="00016728">
        <w:rPr>
          <w:rFonts w:ascii="Arial" w:hAnsi="Arial"/>
          <w:sz w:val="24"/>
          <w:szCs w:val="24"/>
        </w:rPr>
        <w:t>,</w:t>
      </w:r>
      <w:r w:rsidR="008418F9">
        <w:rPr>
          <w:rFonts w:ascii="Arial" w:hAnsi="Arial"/>
          <w:sz w:val="24"/>
          <w:szCs w:val="24"/>
        </w:rPr>
        <w:t xml:space="preserve"> </w:t>
      </w:r>
      <w:r w:rsidR="00A35F3F">
        <w:rPr>
          <w:rFonts w:ascii="Arial" w:hAnsi="Arial"/>
          <w:sz w:val="24"/>
          <w:szCs w:val="24"/>
        </w:rPr>
        <w:lastRenderedPageBreak/>
        <w:t>desde</w:t>
      </w:r>
      <w:r w:rsidR="008A4A2F">
        <w:rPr>
          <w:rFonts w:ascii="Arial" w:hAnsi="Arial"/>
          <w:sz w:val="24"/>
          <w:szCs w:val="24"/>
        </w:rPr>
        <w:t xml:space="preserve"> WEG </w:t>
      </w:r>
      <w:r w:rsidR="00146EB9">
        <w:rPr>
          <w:rFonts w:ascii="Arial" w:hAnsi="Arial"/>
          <w:sz w:val="24"/>
          <w:szCs w:val="24"/>
        </w:rPr>
        <w:t xml:space="preserve">hicieron </w:t>
      </w:r>
      <w:r w:rsidRPr="000652A6">
        <w:rPr>
          <w:rFonts w:ascii="Arial" w:hAnsi="Arial"/>
          <w:sz w:val="24"/>
          <w:szCs w:val="24"/>
        </w:rPr>
        <w:t xml:space="preserve">todo </w:t>
      </w:r>
      <w:r w:rsidR="00146EB9">
        <w:rPr>
          <w:rFonts w:ascii="Arial" w:hAnsi="Arial"/>
          <w:sz w:val="24"/>
          <w:szCs w:val="24"/>
        </w:rPr>
        <w:t>lo posible</w:t>
      </w:r>
      <w:r w:rsidRPr="000652A6">
        <w:rPr>
          <w:rFonts w:ascii="Arial" w:hAnsi="Arial"/>
          <w:sz w:val="24"/>
          <w:szCs w:val="24"/>
        </w:rPr>
        <w:t xml:space="preserve"> para facilitar los trámites aduaneros de entrada y </w:t>
      </w:r>
      <w:r w:rsidR="00146EB9">
        <w:rPr>
          <w:rFonts w:ascii="Arial" w:hAnsi="Arial"/>
          <w:sz w:val="24"/>
          <w:szCs w:val="24"/>
        </w:rPr>
        <w:t xml:space="preserve">organizaron </w:t>
      </w:r>
      <w:r w:rsidRPr="000652A6">
        <w:rPr>
          <w:rFonts w:ascii="Arial" w:hAnsi="Arial"/>
          <w:sz w:val="24"/>
          <w:szCs w:val="24"/>
        </w:rPr>
        <w:t xml:space="preserve">el transporte directo </w:t>
      </w:r>
      <w:r w:rsidR="00146EB9">
        <w:rPr>
          <w:rFonts w:ascii="Arial" w:hAnsi="Arial"/>
          <w:sz w:val="24"/>
          <w:szCs w:val="24"/>
        </w:rPr>
        <w:t xml:space="preserve">del puerto </w:t>
      </w:r>
      <w:r w:rsidRPr="000652A6">
        <w:rPr>
          <w:rFonts w:ascii="Arial" w:hAnsi="Arial"/>
          <w:sz w:val="24"/>
          <w:szCs w:val="24"/>
        </w:rPr>
        <w:t>a la planta depuradora.</w:t>
      </w:r>
    </w:p>
    <w:p w14:paraId="2EB80820" w14:textId="77777777" w:rsidR="006D2A1D" w:rsidRPr="000652A6" w:rsidRDefault="006D2A1D" w:rsidP="006D2A1D">
      <w:pPr>
        <w:pStyle w:val="PlainText"/>
        <w:spacing w:line="480" w:lineRule="auto"/>
        <w:jc w:val="both"/>
        <w:rPr>
          <w:rFonts w:ascii="Arial" w:hAnsi="Arial"/>
          <w:sz w:val="24"/>
          <w:szCs w:val="24"/>
        </w:rPr>
      </w:pPr>
    </w:p>
    <w:p w14:paraId="768C7AE2" w14:textId="77777777" w:rsidR="006D2A1D" w:rsidRPr="000652A6" w:rsidRDefault="003571DE" w:rsidP="003571DE">
      <w:pPr>
        <w:pStyle w:val="PlainText"/>
        <w:spacing w:line="480" w:lineRule="auto"/>
        <w:jc w:val="both"/>
        <w:rPr>
          <w:rFonts w:ascii="Arial" w:hAnsi="Arial"/>
          <w:b/>
          <w:bCs/>
          <w:sz w:val="24"/>
          <w:szCs w:val="24"/>
        </w:rPr>
      </w:pPr>
      <w:r w:rsidRPr="000652A6">
        <w:rPr>
          <w:rFonts w:ascii="Arial" w:hAnsi="Arial"/>
          <w:b/>
          <w:bCs/>
          <w:sz w:val="24"/>
          <w:szCs w:val="24"/>
        </w:rPr>
        <w:t>Una colaboración constante</w:t>
      </w:r>
    </w:p>
    <w:p w14:paraId="4B793301" w14:textId="370F9B74" w:rsidR="006D2A1D" w:rsidRPr="000652A6" w:rsidRDefault="003571DE" w:rsidP="003571DE">
      <w:pPr>
        <w:pStyle w:val="PlainText"/>
        <w:spacing w:line="480" w:lineRule="auto"/>
        <w:jc w:val="both"/>
        <w:rPr>
          <w:rFonts w:ascii="Arial" w:hAnsi="Arial"/>
          <w:sz w:val="24"/>
          <w:szCs w:val="24"/>
        </w:rPr>
      </w:pPr>
      <w:r w:rsidRPr="000652A6">
        <w:rPr>
          <w:rFonts w:ascii="Arial" w:hAnsi="Arial"/>
          <w:sz w:val="24"/>
          <w:szCs w:val="24"/>
        </w:rPr>
        <w:t xml:space="preserve">La sustitución del motor se realizó en 2019. </w:t>
      </w:r>
      <w:r w:rsidR="00146EB9">
        <w:rPr>
          <w:rFonts w:ascii="Arial" w:hAnsi="Arial"/>
          <w:sz w:val="24"/>
          <w:szCs w:val="24"/>
        </w:rPr>
        <w:t>Después de c</w:t>
      </w:r>
      <w:r w:rsidRPr="000652A6">
        <w:rPr>
          <w:rFonts w:ascii="Arial" w:hAnsi="Arial"/>
          <w:sz w:val="24"/>
          <w:szCs w:val="24"/>
        </w:rPr>
        <w:t>omproba</w:t>
      </w:r>
      <w:r w:rsidR="00146EB9">
        <w:rPr>
          <w:rFonts w:ascii="Arial" w:hAnsi="Arial"/>
          <w:sz w:val="24"/>
          <w:szCs w:val="24"/>
        </w:rPr>
        <w:t>r</w:t>
      </w:r>
      <w:r w:rsidRPr="000652A6">
        <w:rPr>
          <w:rFonts w:ascii="Arial" w:hAnsi="Arial"/>
          <w:sz w:val="24"/>
          <w:szCs w:val="24"/>
        </w:rPr>
        <w:t xml:space="preserve"> los resultados de</w:t>
      </w:r>
      <w:r w:rsidR="009D216C">
        <w:rPr>
          <w:rFonts w:ascii="Arial" w:hAnsi="Arial"/>
          <w:sz w:val="24"/>
          <w:szCs w:val="24"/>
        </w:rPr>
        <w:t>l producto</w:t>
      </w:r>
      <w:r w:rsidRPr="000652A6">
        <w:rPr>
          <w:rFonts w:ascii="Arial" w:hAnsi="Arial"/>
          <w:sz w:val="24"/>
          <w:szCs w:val="24"/>
        </w:rPr>
        <w:t xml:space="preserve">, la planta depuradora decidió </w:t>
      </w:r>
      <w:r w:rsidR="008A4A2F">
        <w:rPr>
          <w:rFonts w:ascii="Arial" w:hAnsi="Arial"/>
          <w:sz w:val="24"/>
          <w:szCs w:val="24"/>
        </w:rPr>
        <w:t xml:space="preserve">realizar </w:t>
      </w:r>
      <w:r w:rsidR="00146EB9">
        <w:rPr>
          <w:rFonts w:ascii="Arial" w:hAnsi="Arial"/>
          <w:sz w:val="24"/>
          <w:szCs w:val="24"/>
        </w:rPr>
        <w:t xml:space="preserve">el </w:t>
      </w:r>
      <w:r w:rsidRPr="000652A6">
        <w:rPr>
          <w:rFonts w:ascii="Arial" w:hAnsi="Arial"/>
          <w:sz w:val="24"/>
          <w:szCs w:val="24"/>
        </w:rPr>
        <w:t xml:space="preserve">pedido </w:t>
      </w:r>
      <w:r w:rsidR="008A4A2F">
        <w:rPr>
          <w:rFonts w:ascii="Arial" w:hAnsi="Arial"/>
          <w:sz w:val="24"/>
          <w:szCs w:val="24"/>
        </w:rPr>
        <w:t>de</w:t>
      </w:r>
      <w:r w:rsidRPr="000652A6">
        <w:rPr>
          <w:rFonts w:ascii="Arial" w:hAnsi="Arial"/>
          <w:sz w:val="24"/>
          <w:szCs w:val="24"/>
        </w:rPr>
        <w:t xml:space="preserve"> un segundo motor idéntico, cuya instalación se realizó en 2021.</w:t>
      </w:r>
    </w:p>
    <w:p w14:paraId="26728981" w14:textId="77777777" w:rsidR="006D2A1D" w:rsidRPr="000652A6" w:rsidRDefault="006D2A1D" w:rsidP="003571DE">
      <w:pPr>
        <w:pStyle w:val="PlainText"/>
        <w:spacing w:line="480" w:lineRule="auto"/>
        <w:jc w:val="both"/>
        <w:rPr>
          <w:rFonts w:ascii="Arial" w:hAnsi="Arial"/>
          <w:sz w:val="24"/>
          <w:szCs w:val="24"/>
        </w:rPr>
      </w:pPr>
    </w:p>
    <w:p w14:paraId="652B648C" w14:textId="0E4B5BCB" w:rsidR="006D2A1D" w:rsidRPr="000652A6" w:rsidRDefault="003571DE" w:rsidP="003571DE">
      <w:pPr>
        <w:pStyle w:val="PlainText"/>
        <w:spacing w:line="480" w:lineRule="auto"/>
        <w:jc w:val="both"/>
        <w:rPr>
          <w:rFonts w:ascii="Arial" w:hAnsi="Arial"/>
          <w:sz w:val="24"/>
          <w:szCs w:val="24"/>
        </w:rPr>
      </w:pPr>
      <w:r w:rsidRPr="000652A6">
        <w:rPr>
          <w:rFonts w:ascii="Arial" w:hAnsi="Arial"/>
          <w:sz w:val="24"/>
          <w:szCs w:val="24"/>
        </w:rPr>
        <w:t xml:space="preserve">“Nuestra fábrica en Brasil tiene </w:t>
      </w:r>
      <w:r w:rsidR="0022337E">
        <w:rPr>
          <w:rFonts w:ascii="Arial" w:hAnsi="Arial"/>
          <w:sz w:val="24"/>
          <w:szCs w:val="24"/>
        </w:rPr>
        <w:t xml:space="preserve">una </w:t>
      </w:r>
      <w:r w:rsidRPr="000652A6">
        <w:rPr>
          <w:rFonts w:ascii="Arial" w:hAnsi="Arial"/>
          <w:sz w:val="24"/>
          <w:szCs w:val="24"/>
        </w:rPr>
        <w:t xml:space="preserve">amplia experiencia en la fabricación de motores eléctricos para la industria del agua”, explica Gustavo Da Silva, el responsable de ventas y desarrollo para soluciones de alta tensión de WEG en Europa y </w:t>
      </w:r>
      <w:r w:rsidR="0022337E">
        <w:rPr>
          <w:rFonts w:ascii="Arial" w:hAnsi="Arial"/>
          <w:sz w:val="24"/>
          <w:szCs w:val="24"/>
        </w:rPr>
        <w:t>en</w:t>
      </w:r>
      <w:r w:rsidRPr="000652A6">
        <w:rPr>
          <w:rFonts w:ascii="Arial" w:hAnsi="Arial"/>
          <w:sz w:val="24"/>
          <w:szCs w:val="24"/>
        </w:rPr>
        <w:t xml:space="preserve"> Oriente</w:t>
      </w:r>
      <w:r w:rsidR="0022337E">
        <w:rPr>
          <w:rFonts w:ascii="Arial" w:hAnsi="Arial"/>
          <w:sz w:val="24"/>
          <w:szCs w:val="24"/>
        </w:rPr>
        <w:t xml:space="preserve"> </w:t>
      </w:r>
      <w:r w:rsidR="004070F6">
        <w:rPr>
          <w:rFonts w:ascii="Arial" w:hAnsi="Arial"/>
          <w:sz w:val="24"/>
          <w:szCs w:val="24"/>
        </w:rPr>
        <w:t>Medio</w:t>
      </w:r>
      <w:r w:rsidRPr="000652A6">
        <w:rPr>
          <w:rFonts w:ascii="Arial" w:hAnsi="Arial"/>
          <w:sz w:val="24"/>
          <w:szCs w:val="24"/>
        </w:rPr>
        <w:t xml:space="preserve">. “De hecho, WEG </w:t>
      </w:r>
      <w:r w:rsidR="004070F6">
        <w:rPr>
          <w:rFonts w:ascii="Arial" w:hAnsi="Arial"/>
          <w:sz w:val="24"/>
          <w:szCs w:val="24"/>
        </w:rPr>
        <w:t xml:space="preserve">ya </w:t>
      </w:r>
      <w:r w:rsidRPr="000652A6">
        <w:rPr>
          <w:rFonts w:ascii="Arial" w:hAnsi="Arial"/>
          <w:sz w:val="24"/>
          <w:szCs w:val="24"/>
        </w:rPr>
        <w:t xml:space="preserve">tiene motores de alta tensión instalados en varias plantas depuradoras de aguas residuales en el Reino Unido. </w:t>
      </w:r>
      <w:r w:rsidR="00835A19">
        <w:rPr>
          <w:rFonts w:ascii="Arial" w:hAnsi="Arial"/>
          <w:sz w:val="24"/>
          <w:szCs w:val="24"/>
        </w:rPr>
        <w:t>N</w:t>
      </w:r>
      <w:r w:rsidRPr="000652A6">
        <w:rPr>
          <w:rFonts w:ascii="Arial" w:hAnsi="Arial"/>
          <w:sz w:val="24"/>
          <w:szCs w:val="24"/>
        </w:rPr>
        <w:t xml:space="preserve">uestro equipo construyó </w:t>
      </w:r>
      <w:r w:rsidR="00835A19">
        <w:rPr>
          <w:rFonts w:ascii="Arial" w:hAnsi="Arial"/>
          <w:sz w:val="24"/>
          <w:szCs w:val="24"/>
        </w:rPr>
        <w:t xml:space="preserve">el primer motor </w:t>
      </w:r>
      <w:r w:rsidRPr="000652A6">
        <w:rPr>
          <w:rFonts w:ascii="Arial" w:hAnsi="Arial"/>
          <w:sz w:val="24"/>
          <w:szCs w:val="24"/>
        </w:rPr>
        <w:t xml:space="preserve">con una caja de bornes especialmente adaptada, lo que </w:t>
      </w:r>
      <w:r w:rsidR="00C157FA">
        <w:rPr>
          <w:rFonts w:ascii="Arial" w:hAnsi="Arial"/>
          <w:sz w:val="24"/>
          <w:szCs w:val="24"/>
        </w:rPr>
        <w:t>redujo el tiempo del</w:t>
      </w:r>
      <w:r w:rsidRPr="000652A6">
        <w:rPr>
          <w:rFonts w:ascii="Arial" w:hAnsi="Arial"/>
          <w:sz w:val="24"/>
          <w:szCs w:val="24"/>
        </w:rPr>
        <w:t xml:space="preserve"> trabajo en la instalación.”</w:t>
      </w:r>
    </w:p>
    <w:p w14:paraId="12672ED4" w14:textId="77777777" w:rsidR="006D2A1D" w:rsidRPr="000652A6" w:rsidRDefault="006D2A1D" w:rsidP="003571DE">
      <w:pPr>
        <w:pStyle w:val="PlainText"/>
        <w:spacing w:line="480" w:lineRule="auto"/>
        <w:jc w:val="both"/>
        <w:rPr>
          <w:rFonts w:ascii="Arial" w:hAnsi="Arial"/>
          <w:sz w:val="24"/>
          <w:szCs w:val="24"/>
        </w:rPr>
      </w:pPr>
    </w:p>
    <w:p w14:paraId="434E761B" w14:textId="38B35F9A" w:rsidR="006D2A1D" w:rsidRPr="000652A6" w:rsidRDefault="00153E0E" w:rsidP="006D2A1D">
      <w:pPr>
        <w:pStyle w:val="PlainText"/>
        <w:spacing w:line="480" w:lineRule="auto"/>
        <w:jc w:val="both"/>
        <w:rPr>
          <w:rFonts w:ascii="Arial" w:hAnsi="Arial"/>
          <w:sz w:val="24"/>
          <w:szCs w:val="24"/>
        </w:rPr>
      </w:pPr>
      <w:r w:rsidRPr="000652A6">
        <w:rPr>
          <w:rFonts w:ascii="Arial" w:hAnsi="Arial"/>
          <w:sz w:val="24"/>
          <w:szCs w:val="24"/>
        </w:rPr>
        <w:t xml:space="preserve">“Con equipos de estas dimensiones, </w:t>
      </w:r>
      <w:r w:rsidR="00835A19">
        <w:rPr>
          <w:rFonts w:ascii="Arial" w:hAnsi="Arial"/>
          <w:sz w:val="24"/>
          <w:szCs w:val="24"/>
        </w:rPr>
        <w:t>los</w:t>
      </w:r>
      <w:r w:rsidR="00835A19" w:rsidRPr="000652A6">
        <w:rPr>
          <w:rFonts w:ascii="Arial" w:hAnsi="Arial"/>
          <w:sz w:val="24"/>
          <w:szCs w:val="24"/>
        </w:rPr>
        <w:t xml:space="preserve"> </w:t>
      </w:r>
      <w:r w:rsidRPr="000652A6">
        <w:rPr>
          <w:rFonts w:ascii="Arial" w:hAnsi="Arial"/>
          <w:sz w:val="24"/>
          <w:szCs w:val="24"/>
        </w:rPr>
        <w:t xml:space="preserve">pequeños detalles son los que </w:t>
      </w:r>
      <w:r w:rsidR="00043EBA">
        <w:rPr>
          <w:rFonts w:ascii="Arial" w:hAnsi="Arial"/>
          <w:sz w:val="24"/>
          <w:szCs w:val="24"/>
        </w:rPr>
        <w:t xml:space="preserve">marcan la diferencia. </w:t>
      </w:r>
      <w:r w:rsidRPr="000652A6">
        <w:rPr>
          <w:rFonts w:ascii="Arial" w:hAnsi="Arial"/>
          <w:sz w:val="24"/>
          <w:szCs w:val="24"/>
        </w:rPr>
        <w:t>Con el segundo motor, hubo algunas modificaciones relacionadas con la acometida de cables. Además, se añadieron unos resguardos suplementarios al primer motor instalado, pero para el segundo motor</w:t>
      </w:r>
      <w:r w:rsidRPr="00880E6B">
        <w:rPr>
          <w:rFonts w:ascii="Arial" w:hAnsi="Arial"/>
          <w:sz w:val="24"/>
          <w:szCs w:val="24"/>
        </w:rPr>
        <w:t>, los resguardos se fabricaron</w:t>
      </w:r>
      <w:r w:rsidRPr="000652A6">
        <w:rPr>
          <w:rFonts w:ascii="Arial" w:hAnsi="Arial"/>
          <w:sz w:val="24"/>
          <w:szCs w:val="24"/>
        </w:rPr>
        <w:t xml:space="preserve"> en la fábrica de Brasil.”</w:t>
      </w:r>
    </w:p>
    <w:p w14:paraId="44A8CA54" w14:textId="77777777" w:rsidR="006D2A1D" w:rsidRPr="000652A6" w:rsidRDefault="006D2A1D" w:rsidP="006D2A1D">
      <w:pPr>
        <w:pStyle w:val="PlainText"/>
        <w:spacing w:line="480" w:lineRule="auto"/>
        <w:jc w:val="both"/>
        <w:rPr>
          <w:rFonts w:ascii="Arial" w:hAnsi="Arial"/>
          <w:sz w:val="24"/>
          <w:szCs w:val="24"/>
        </w:rPr>
      </w:pPr>
    </w:p>
    <w:p w14:paraId="38AFEE83" w14:textId="156B819C" w:rsidR="006D2A1D" w:rsidRPr="000652A6" w:rsidRDefault="003571DE" w:rsidP="003571DE">
      <w:pPr>
        <w:pStyle w:val="PlainText"/>
        <w:spacing w:line="480" w:lineRule="auto"/>
        <w:jc w:val="both"/>
        <w:rPr>
          <w:rFonts w:ascii="Arial" w:hAnsi="Arial"/>
          <w:sz w:val="24"/>
          <w:szCs w:val="24"/>
        </w:rPr>
      </w:pPr>
      <w:r w:rsidRPr="000652A6">
        <w:rPr>
          <w:rFonts w:ascii="Arial" w:hAnsi="Arial"/>
          <w:sz w:val="24"/>
          <w:szCs w:val="24"/>
        </w:rPr>
        <w:lastRenderedPageBreak/>
        <w:t xml:space="preserve">“En Ashford, todo es </w:t>
      </w:r>
      <w:r w:rsidR="0096028B">
        <w:rPr>
          <w:rFonts w:ascii="Arial" w:hAnsi="Arial"/>
          <w:sz w:val="24"/>
          <w:szCs w:val="24"/>
        </w:rPr>
        <w:t>a lo grande</w:t>
      </w:r>
      <w:r w:rsidRPr="000652A6">
        <w:rPr>
          <w:rFonts w:ascii="Arial" w:hAnsi="Arial"/>
          <w:sz w:val="24"/>
          <w:szCs w:val="24"/>
        </w:rPr>
        <w:t xml:space="preserve">”, explica </w:t>
      </w:r>
      <w:r w:rsidRPr="000652A6">
        <w:rPr>
          <w:rFonts w:ascii="Arial" w:hAnsi="Arial"/>
          <w:sz w:val="24"/>
          <w:szCs w:val="24"/>
          <w:shd w:val="clear" w:color="auto" w:fill="FFFFFF"/>
        </w:rPr>
        <w:t>Iggy Pont Lezica</w:t>
      </w:r>
      <w:r w:rsidR="00D36287">
        <w:rPr>
          <w:rFonts w:ascii="Arial" w:hAnsi="Arial"/>
          <w:sz w:val="24"/>
          <w:szCs w:val="24"/>
          <w:shd w:val="clear" w:color="auto" w:fill="FFFFFF"/>
        </w:rPr>
        <w:t>,</w:t>
      </w:r>
      <w:r w:rsidRPr="000652A6">
        <w:rPr>
          <w:rFonts w:ascii="Arial" w:hAnsi="Arial"/>
          <w:sz w:val="24"/>
          <w:szCs w:val="24"/>
        </w:rPr>
        <w:t xml:space="preserve"> el responsable de operaciones técnicas de la planta depuradora de Ashford Common</w:t>
      </w:r>
      <w:r w:rsidRPr="000652A6">
        <w:rPr>
          <w:rFonts w:ascii="Arial" w:hAnsi="Arial"/>
          <w:sz w:val="24"/>
          <w:szCs w:val="24"/>
          <w:shd w:val="clear" w:color="auto" w:fill="FFFFFF"/>
        </w:rPr>
        <w:t xml:space="preserve">. “Esto </w:t>
      </w:r>
      <w:r w:rsidR="0096028B">
        <w:rPr>
          <w:rFonts w:ascii="Arial" w:hAnsi="Arial"/>
          <w:sz w:val="24"/>
          <w:szCs w:val="24"/>
          <w:shd w:val="clear" w:color="auto" w:fill="FFFFFF"/>
        </w:rPr>
        <w:t>complica</w:t>
      </w:r>
      <w:r w:rsidRPr="000652A6">
        <w:rPr>
          <w:rFonts w:ascii="Arial" w:hAnsi="Arial"/>
          <w:sz w:val="24"/>
          <w:szCs w:val="24"/>
        </w:rPr>
        <w:t xml:space="preserve"> la operatividad y el mantenimiento, porque los repuestos no tienen disponibilidad inmediata en el mercado. Es difícil encontrar proveedores que puedan responder a nuestras necesidades con la capacidad de previsión y la experiencia. </w:t>
      </w:r>
      <w:r w:rsidR="00D80B86">
        <w:rPr>
          <w:rFonts w:ascii="Arial" w:hAnsi="Arial"/>
          <w:sz w:val="24"/>
          <w:szCs w:val="24"/>
        </w:rPr>
        <w:t xml:space="preserve">Confiamos en </w:t>
      </w:r>
      <w:r w:rsidRPr="000652A6">
        <w:rPr>
          <w:rFonts w:ascii="Arial" w:hAnsi="Arial"/>
          <w:sz w:val="24"/>
          <w:szCs w:val="24"/>
        </w:rPr>
        <w:t xml:space="preserve">WEG desde el principio. </w:t>
      </w:r>
      <w:r w:rsidR="0072559D">
        <w:rPr>
          <w:rFonts w:ascii="Arial" w:hAnsi="Arial"/>
          <w:sz w:val="24"/>
          <w:szCs w:val="24"/>
        </w:rPr>
        <w:t>R</w:t>
      </w:r>
      <w:r w:rsidR="004070F6">
        <w:rPr>
          <w:rFonts w:ascii="Arial" w:hAnsi="Arial"/>
          <w:sz w:val="24"/>
          <w:szCs w:val="24"/>
        </w:rPr>
        <w:t xml:space="preserve">ecomiendo trabajar con </w:t>
      </w:r>
      <w:r w:rsidRPr="000652A6">
        <w:rPr>
          <w:rFonts w:ascii="Arial" w:hAnsi="Arial"/>
          <w:sz w:val="24"/>
          <w:szCs w:val="24"/>
        </w:rPr>
        <w:t>WEG</w:t>
      </w:r>
      <w:r w:rsidR="00D80B86">
        <w:rPr>
          <w:rFonts w:ascii="Arial" w:hAnsi="Arial"/>
          <w:sz w:val="24"/>
          <w:szCs w:val="24"/>
        </w:rPr>
        <w:t>, s</w:t>
      </w:r>
      <w:r w:rsidR="004070F6">
        <w:rPr>
          <w:rFonts w:ascii="Arial" w:hAnsi="Arial"/>
          <w:sz w:val="24"/>
          <w:szCs w:val="24"/>
        </w:rPr>
        <w:t xml:space="preserve">u </w:t>
      </w:r>
      <w:r w:rsidR="00BA0067">
        <w:rPr>
          <w:rFonts w:ascii="Arial" w:hAnsi="Arial"/>
          <w:sz w:val="24"/>
          <w:szCs w:val="24"/>
        </w:rPr>
        <w:t>catálogo</w:t>
      </w:r>
      <w:r w:rsidR="004070F6">
        <w:rPr>
          <w:rFonts w:ascii="Arial" w:hAnsi="Arial"/>
          <w:sz w:val="24"/>
          <w:szCs w:val="24"/>
        </w:rPr>
        <w:t xml:space="preserve"> de productos es </w:t>
      </w:r>
      <w:r w:rsidR="00BA0067">
        <w:rPr>
          <w:rFonts w:ascii="Arial" w:hAnsi="Arial"/>
          <w:sz w:val="24"/>
          <w:szCs w:val="24"/>
        </w:rPr>
        <w:t>impresionante</w:t>
      </w:r>
      <w:r w:rsidRPr="000652A6">
        <w:rPr>
          <w:rFonts w:ascii="Arial" w:hAnsi="Arial"/>
          <w:sz w:val="24"/>
          <w:szCs w:val="24"/>
        </w:rPr>
        <w:t xml:space="preserve">, </w:t>
      </w:r>
      <w:r w:rsidR="00D80B86">
        <w:rPr>
          <w:rFonts w:ascii="Arial" w:hAnsi="Arial"/>
          <w:sz w:val="24"/>
          <w:szCs w:val="24"/>
        </w:rPr>
        <w:t>y</w:t>
      </w:r>
      <w:r w:rsidRPr="000652A6">
        <w:rPr>
          <w:rFonts w:ascii="Arial" w:hAnsi="Arial"/>
          <w:sz w:val="24"/>
          <w:szCs w:val="24"/>
        </w:rPr>
        <w:t xml:space="preserve"> la atención al cliente</w:t>
      </w:r>
      <w:r w:rsidR="0072559D">
        <w:rPr>
          <w:rFonts w:ascii="Arial" w:hAnsi="Arial"/>
          <w:sz w:val="24"/>
          <w:szCs w:val="24"/>
        </w:rPr>
        <w:t xml:space="preserve"> es inigualable</w:t>
      </w:r>
      <w:r w:rsidRPr="000652A6">
        <w:rPr>
          <w:rFonts w:ascii="Arial" w:hAnsi="Arial"/>
          <w:sz w:val="24"/>
          <w:szCs w:val="24"/>
        </w:rPr>
        <w:t>.”</w:t>
      </w:r>
    </w:p>
    <w:p w14:paraId="3D9C8ACD" w14:textId="77777777" w:rsidR="006D2A1D" w:rsidRPr="000652A6" w:rsidRDefault="006D2A1D" w:rsidP="003571DE">
      <w:pPr>
        <w:pStyle w:val="PlainText"/>
        <w:spacing w:line="480" w:lineRule="auto"/>
        <w:jc w:val="both"/>
        <w:rPr>
          <w:rFonts w:ascii="Arial" w:hAnsi="Arial"/>
          <w:sz w:val="24"/>
          <w:szCs w:val="24"/>
        </w:rPr>
      </w:pPr>
    </w:p>
    <w:p w14:paraId="6E769488" w14:textId="42DFFC3C" w:rsidR="006D2A1D" w:rsidRPr="000652A6" w:rsidRDefault="003571DE" w:rsidP="003571DE">
      <w:pPr>
        <w:pStyle w:val="PlainText"/>
        <w:spacing w:line="480" w:lineRule="auto"/>
        <w:jc w:val="both"/>
        <w:rPr>
          <w:rFonts w:ascii="Arial" w:hAnsi="Arial"/>
          <w:sz w:val="24"/>
          <w:szCs w:val="24"/>
          <w:shd w:val="clear" w:color="auto" w:fill="FFFFFF"/>
        </w:rPr>
      </w:pPr>
      <w:r w:rsidRPr="000652A6">
        <w:rPr>
          <w:rFonts w:ascii="Arial" w:hAnsi="Arial"/>
          <w:sz w:val="24"/>
          <w:szCs w:val="24"/>
        </w:rPr>
        <w:t>“Se not</w:t>
      </w:r>
      <w:r w:rsidR="00BA0067">
        <w:rPr>
          <w:rFonts w:ascii="Arial" w:hAnsi="Arial"/>
          <w:sz w:val="24"/>
          <w:szCs w:val="24"/>
        </w:rPr>
        <w:t>a</w:t>
      </w:r>
      <w:r w:rsidRPr="000652A6">
        <w:rPr>
          <w:rFonts w:ascii="Arial" w:hAnsi="Arial"/>
          <w:sz w:val="24"/>
          <w:szCs w:val="24"/>
        </w:rPr>
        <w:t xml:space="preserve"> esta nueva estabilidad en la planta depuradora. Hace cuatro años, estábamos en riesgo, pero ahora </w:t>
      </w:r>
      <w:r w:rsidR="00F13A15">
        <w:rPr>
          <w:rFonts w:ascii="Arial" w:hAnsi="Arial"/>
          <w:sz w:val="24"/>
          <w:szCs w:val="24"/>
        </w:rPr>
        <w:t xml:space="preserve">nuestra maquinaria </w:t>
      </w:r>
      <w:r w:rsidRPr="000652A6">
        <w:rPr>
          <w:rFonts w:ascii="Arial" w:hAnsi="Arial"/>
          <w:sz w:val="24"/>
          <w:szCs w:val="24"/>
        </w:rPr>
        <w:t xml:space="preserve">funciona sin problemas con </w:t>
      </w:r>
      <w:r w:rsidR="00F13A15">
        <w:rPr>
          <w:rFonts w:ascii="Arial" w:hAnsi="Arial"/>
          <w:sz w:val="24"/>
          <w:szCs w:val="24"/>
        </w:rPr>
        <w:t xml:space="preserve">tan </w:t>
      </w:r>
      <w:r w:rsidRPr="000652A6">
        <w:rPr>
          <w:rFonts w:ascii="Arial" w:hAnsi="Arial"/>
          <w:sz w:val="24"/>
          <w:szCs w:val="24"/>
        </w:rPr>
        <w:t>s</w:t>
      </w:r>
      <w:r w:rsidR="00BA0067">
        <w:rPr>
          <w:rFonts w:ascii="Arial" w:hAnsi="Arial"/>
          <w:sz w:val="24"/>
          <w:szCs w:val="24"/>
        </w:rPr>
        <w:t>o</w:t>
      </w:r>
      <w:r w:rsidRPr="000652A6">
        <w:rPr>
          <w:rFonts w:ascii="Arial" w:hAnsi="Arial"/>
          <w:sz w:val="24"/>
          <w:szCs w:val="24"/>
        </w:rPr>
        <w:t xml:space="preserve">lo un mantenimiento rutinario. Hay tantos asuntos que mantienen ocupado al equipo de mantenimiento, que </w:t>
      </w:r>
      <w:r w:rsidR="00F13A15">
        <w:rPr>
          <w:rFonts w:ascii="Arial" w:hAnsi="Arial"/>
          <w:sz w:val="24"/>
          <w:szCs w:val="24"/>
        </w:rPr>
        <w:t>nuestro principal objetivo era</w:t>
      </w:r>
      <w:r w:rsidRPr="000652A6">
        <w:rPr>
          <w:rFonts w:ascii="Arial" w:hAnsi="Arial"/>
          <w:sz w:val="24"/>
          <w:szCs w:val="24"/>
        </w:rPr>
        <w:t xml:space="preserve"> que </w:t>
      </w:r>
      <w:r w:rsidR="00172BBA">
        <w:rPr>
          <w:rFonts w:ascii="Arial" w:hAnsi="Arial"/>
          <w:sz w:val="24"/>
          <w:szCs w:val="24"/>
        </w:rPr>
        <w:t>las bombas funcionasen</w:t>
      </w:r>
      <w:r w:rsidRPr="000652A6">
        <w:rPr>
          <w:rFonts w:ascii="Arial" w:hAnsi="Arial"/>
          <w:sz w:val="24"/>
          <w:szCs w:val="24"/>
        </w:rPr>
        <w:t>. Ahora, gracias a WEG, lo hace</w:t>
      </w:r>
      <w:r w:rsidR="00172BBA">
        <w:rPr>
          <w:rFonts w:ascii="Arial" w:hAnsi="Arial"/>
          <w:sz w:val="24"/>
          <w:szCs w:val="24"/>
        </w:rPr>
        <w:t>n</w:t>
      </w:r>
      <w:r w:rsidRPr="000652A6">
        <w:rPr>
          <w:rFonts w:ascii="Arial" w:hAnsi="Arial"/>
          <w:sz w:val="24"/>
          <w:szCs w:val="24"/>
        </w:rPr>
        <w:t xml:space="preserve">”, concluye </w:t>
      </w:r>
      <w:r w:rsidRPr="000652A6">
        <w:rPr>
          <w:rFonts w:ascii="Arial" w:hAnsi="Arial"/>
          <w:sz w:val="24"/>
          <w:szCs w:val="24"/>
          <w:shd w:val="clear" w:color="auto" w:fill="FFFFFF"/>
        </w:rPr>
        <w:t>Pont Lezica.</w:t>
      </w:r>
    </w:p>
    <w:p w14:paraId="1D7E8995" w14:textId="77777777" w:rsidR="006D2A1D" w:rsidRPr="000652A6" w:rsidRDefault="006D2A1D" w:rsidP="003571DE">
      <w:pPr>
        <w:pStyle w:val="PlainText"/>
        <w:spacing w:line="480" w:lineRule="auto"/>
        <w:jc w:val="both"/>
        <w:rPr>
          <w:rFonts w:ascii="Arial" w:hAnsi="Arial"/>
          <w:sz w:val="24"/>
          <w:szCs w:val="24"/>
          <w:shd w:val="clear" w:color="auto" w:fill="FFFFFF"/>
        </w:rPr>
      </w:pPr>
    </w:p>
    <w:p w14:paraId="0DF09C92" w14:textId="2713A8CD" w:rsidR="006D2A1D" w:rsidRPr="000652A6" w:rsidRDefault="003571DE" w:rsidP="003571DE">
      <w:pPr>
        <w:pStyle w:val="PlainText"/>
        <w:spacing w:line="480" w:lineRule="auto"/>
        <w:jc w:val="both"/>
        <w:rPr>
          <w:rFonts w:ascii="Arial" w:hAnsi="Arial"/>
          <w:sz w:val="24"/>
          <w:szCs w:val="24"/>
        </w:rPr>
      </w:pPr>
      <w:r w:rsidRPr="000652A6">
        <w:rPr>
          <w:rFonts w:ascii="Arial" w:hAnsi="Arial"/>
          <w:sz w:val="24"/>
          <w:szCs w:val="24"/>
        </w:rPr>
        <w:t xml:space="preserve">Tres meses antes de la entrega del segundo motor, otro de los antiguos motores falló. </w:t>
      </w:r>
      <w:r w:rsidR="00BA0067">
        <w:rPr>
          <w:rFonts w:ascii="Arial" w:hAnsi="Arial"/>
          <w:sz w:val="24"/>
          <w:szCs w:val="24"/>
        </w:rPr>
        <w:t>Pero</w:t>
      </w:r>
      <w:r w:rsidRPr="000652A6">
        <w:rPr>
          <w:rFonts w:ascii="Arial" w:hAnsi="Arial"/>
          <w:sz w:val="24"/>
          <w:szCs w:val="24"/>
        </w:rPr>
        <w:t xml:space="preserve"> desde este fallo, la planta de Ashford no ha sufrido ninguna otra avería. Se </w:t>
      </w:r>
      <w:r w:rsidR="008C6217">
        <w:rPr>
          <w:rFonts w:ascii="Arial" w:hAnsi="Arial"/>
          <w:sz w:val="24"/>
          <w:szCs w:val="24"/>
        </w:rPr>
        <w:t xml:space="preserve">completaron varios proyectos </w:t>
      </w:r>
      <w:r w:rsidRPr="000652A6">
        <w:rPr>
          <w:rFonts w:ascii="Arial" w:hAnsi="Arial"/>
          <w:sz w:val="24"/>
          <w:szCs w:val="24"/>
        </w:rPr>
        <w:t xml:space="preserve">entre 2018 y 2020, incluyendo la sustitución de cinco sistemas de accionamiento y la renovación de varias bombas. </w:t>
      </w:r>
      <w:r w:rsidR="009E69DD">
        <w:rPr>
          <w:rFonts w:ascii="Arial" w:hAnsi="Arial"/>
          <w:sz w:val="24"/>
          <w:szCs w:val="24"/>
        </w:rPr>
        <w:t xml:space="preserve">Nuestro equipo </w:t>
      </w:r>
      <w:r w:rsidR="00BA0067">
        <w:rPr>
          <w:rFonts w:ascii="Arial" w:hAnsi="Arial"/>
          <w:sz w:val="24"/>
          <w:szCs w:val="24"/>
        </w:rPr>
        <w:t>continúa</w:t>
      </w:r>
      <w:r w:rsidR="009E69DD">
        <w:rPr>
          <w:rFonts w:ascii="Arial" w:hAnsi="Arial"/>
          <w:sz w:val="24"/>
          <w:szCs w:val="24"/>
        </w:rPr>
        <w:t xml:space="preserve"> trabajando en la renovación de </w:t>
      </w:r>
      <w:r w:rsidRPr="000652A6">
        <w:rPr>
          <w:rFonts w:ascii="Arial" w:hAnsi="Arial"/>
          <w:sz w:val="24"/>
          <w:szCs w:val="24"/>
        </w:rPr>
        <w:t xml:space="preserve">la última bomba, y </w:t>
      </w:r>
      <w:r w:rsidR="00BA0067">
        <w:rPr>
          <w:rFonts w:ascii="Arial" w:hAnsi="Arial"/>
          <w:sz w:val="24"/>
          <w:szCs w:val="24"/>
        </w:rPr>
        <w:t>ya está</w:t>
      </w:r>
      <w:r w:rsidR="00F373C7">
        <w:rPr>
          <w:rFonts w:ascii="Arial" w:hAnsi="Arial"/>
          <w:sz w:val="24"/>
          <w:szCs w:val="24"/>
        </w:rPr>
        <w:t xml:space="preserve"> planeada la sustitución de </w:t>
      </w:r>
      <w:r w:rsidRPr="000652A6">
        <w:rPr>
          <w:rFonts w:ascii="Arial" w:hAnsi="Arial"/>
          <w:sz w:val="24"/>
          <w:szCs w:val="24"/>
        </w:rPr>
        <w:t>otros dos motores en 2023 y 2024.</w:t>
      </w:r>
    </w:p>
    <w:p w14:paraId="10CA849F" w14:textId="77777777" w:rsidR="006D2A1D" w:rsidRPr="000652A6" w:rsidRDefault="006D2A1D" w:rsidP="003571DE">
      <w:pPr>
        <w:pStyle w:val="PlainText"/>
        <w:spacing w:line="480" w:lineRule="auto"/>
        <w:jc w:val="both"/>
        <w:rPr>
          <w:rFonts w:ascii="Arial" w:hAnsi="Arial"/>
          <w:sz w:val="24"/>
          <w:szCs w:val="24"/>
        </w:rPr>
      </w:pPr>
    </w:p>
    <w:p w14:paraId="4D1E8E31" w14:textId="4F6DC557" w:rsidR="003E5474" w:rsidRPr="000652A6" w:rsidRDefault="003571DE" w:rsidP="003571DE">
      <w:pPr>
        <w:pStyle w:val="PlainText"/>
        <w:spacing w:line="480" w:lineRule="auto"/>
        <w:jc w:val="both"/>
        <w:rPr>
          <w:rFonts w:ascii="Arial" w:hAnsi="Arial" w:cs="Arial"/>
          <w:i/>
          <w:iCs/>
          <w:sz w:val="24"/>
          <w:szCs w:val="24"/>
        </w:rPr>
      </w:pPr>
      <w:r w:rsidRPr="000652A6">
        <w:rPr>
          <w:rFonts w:ascii="Arial" w:hAnsi="Arial"/>
          <w:i/>
          <w:iCs/>
          <w:sz w:val="24"/>
          <w:szCs w:val="24"/>
        </w:rPr>
        <w:t xml:space="preserve">Para </w:t>
      </w:r>
      <w:r w:rsidR="00287879">
        <w:rPr>
          <w:rFonts w:ascii="Arial" w:hAnsi="Arial"/>
          <w:i/>
          <w:iCs/>
          <w:sz w:val="24"/>
          <w:szCs w:val="24"/>
        </w:rPr>
        <w:t>más</w:t>
      </w:r>
      <w:r w:rsidR="00043EBA">
        <w:rPr>
          <w:rFonts w:ascii="Arial" w:hAnsi="Arial"/>
          <w:i/>
          <w:iCs/>
          <w:sz w:val="24"/>
          <w:szCs w:val="24"/>
        </w:rPr>
        <w:t xml:space="preserve"> </w:t>
      </w:r>
      <w:r w:rsidRPr="000652A6">
        <w:rPr>
          <w:rFonts w:ascii="Arial" w:hAnsi="Arial"/>
          <w:i/>
          <w:iCs/>
          <w:sz w:val="24"/>
          <w:szCs w:val="24"/>
        </w:rPr>
        <w:t xml:space="preserve">información sobre los motores eléctricos y accionamientos para la industria del agua, visite </w:t>
      </w:r>
      <w:hyperlink r:id="rId12" w:history="1">
        <w:r w:rsidRPr="000652A6">
          <w:rPr>
            <w:rStyle w:val="Hyperlink"/>
            <w:rFonts w:ascii="Arial" w:hAnsi="Arial"/>
            <w:i/>
            <w:iCs/>
            <w:sz w:val="24"/>
            <w:szCs w:val="24"/>
          </w:rPr>
          <w:t>nuestra página web</w:t>
        </w:r>
      </w:hyperlink>
      <w:r w:rsidRPr="000652A6">
        <w:rPr>
          <w:rFonts w:ascii="Arial" w:hAnsi="Arial"/>
          <w:i/>
          <w:iCs/>
          <w:sz w:val="24"/>
          <w:szCs w:val="24"/>
        </w:rPr>
        <w:t xml:space="preserve"> o diríjase a un</w:t>
      </w:r>
      <w:r w:rsidR="00043EBA">
        <w:rPr>
          <w:rFonts w:ascii="Arial" w:hAnsi="Arial"/>
          <w:i/>
          <w:iCs/>
          <w:sz w:val="24"/>
          <w:szCs w:val="24"/>
        </w:rPr>
        <w:t xml:space="preserve">o de nuestros </w:t>
      </w:r>
      <w:r w:rsidRPr="000652A6">
        <w:rPr>
          <w:rFonts w:ascii="Arial" w:hAnsi="Arial"/>
          <w:i/>
          <w:iCs/>
          <w:sz w:val="24"/>
          <w:szCs w:val="24"/>
        </w:rPr>
        <w:t>especialista</w:t>
      </w:r>
      <w:r w:rsidR="00043EBA">
        <w:rPr>
          <w:rFonts w:ascii="Arial" w:hAnsi="Arial"/>
          <w:i/>
          <w:iCs/>
          <w:sz w:val="24"/>
          <w:szCs w:val="24"/>
        </w:rPr>
        <w:t>s</w:t>
      </w:r>
      <w:r w:rsidRPr="000652A6">
        <w:rPr>
          <w:rFonts w:ascii="Arial" w:hAnsi="Arial"/>
          <w:i/>
          <w:iCs/>
          <w:sz w:val="24"/>
          <w:szCs w:val="24"/>
        </w:rPr>
        <w:t>.</w:t>
      </w:r>
    </w:p>
    <w:p w14:paraId="2841CFF5" w14:textId="77777777" w:rsidR="003571DE" w:rsidRPr="000652A6" w:rsidRDefault="003571DE" w:rsidP="003571DE">
      <w:pPr>
        <w:pStyle w:val="PlainText"/>
        <w:spacing w:line="480" w:lineRule="auto"/>
        <w:jc w:val="both"/>
        <w:rPr>
          <w:rFonts w:ascii="Arial" w:hAnsi="Arial" w:cs="Arial"/>
          <w:i/>
          <w:iCs/>
          <w:sz w:val="24"/>
          <w:szCs w:val="24"/>
        </w:rPr>
      </w:pPr>
    </w:p>
    <w:p w14:paraId="7FD3C1E4" w14:textId="154F810B" w:rsidR="00E03D45" w:rsidRPr="003161CA" w:rsidRDefault="00E03D45" w:rsidP="00E03D45">
      <w:pPr>
        <w:rPr>
          <w:rFonts w:eastAsia="MS Mincho" w:cs="Arial"/>
        </w:rPr>
      </w:pPr>
      <w:r w:rsidRPr="003161CA">
        <w:rPr>
          <w:b/>
          <w:color w:val="4472C4"/>
        </w:rPr>
        <w:t>Fin:</w:t>
      </w:r>
      <w:r w:rsidRPr="003161CA">
        <w:t xml:space="preserve"> </w:t>
      </w:r>
      <w:r w:rsidR="006D2A1D" w:rsidRPr="003161CA">
        <w:t>1</w:t>
      </w:r>
      <w:r w:rsidR="006D1759" w:rsidRPr="003161CA">
        <w:t>341</w:t>
      </w:r>
      <w:r w:rsidRPr="003161CA">
        <w:t xml:space="preserve"> palabras</w:t>
      </w:r>
    </w:p>
    <w:p w14:paraId="521F9D4C" w14:textId="77777777" w:rsidR="003161CA" w:rsidRPr="00D15985" w:rsidRDefault="003161CA" w:rsidP="003161CA">
      <w:pPr>
        <w:rPr>
          <w:rFonts w:eastAsia="MS Mincho"/>
        </w:rPr>
      </w:pPr>
    </w:p>
    <w:p w14:paraId="21E25FDA" w14:textId="77777777" w:rsidR="003161CA" w:rsidRPr="00D15985" w:rsidRDefault="003161CA" w:rsidP="003161CA">
      <w:r w:rsidRPr="00D15985">
        <w:rPr>
          <w:b/>
          <w:color w:val="4472C4"/>
        </w:rPr>
        <w:t>Imagen:</w:t>
      </w:r>
      <w:r>
        <w:t>.</w:t>
      </w:r>
    </w:p>
    <w:p w14:paraId="0483EF9D" w14:textId="77777777" w:rsidR="003161CA" w:rsidRPr="00D15985" w:rsidRDefault="003161CA" w:rsidP="003161CA">
      <w:pPr>
        <w:rPr>
          <w:rFonts w:eastAsia="MS Mincho"/>
        </w:rPr>
      </w:pPr>
    </w:p>
    <w:p w14:paraId="548BFD1A" w14:textId="77777777" w:rsidR="003161CA" w:rsidRPr="00D15985" w:rsidRDefault="003161CA" w:rsidP="003161CA">
      <w:r w:rsidRPr="00D15985">
        <w:rPr>
          <w:b/>
          <w:bCs/>
          <w:color w:val="4472C4"/>
        </w:rPr>
        <w:t>Nota del Editor:</w:t>
      </w:r>
      <w:r w:rsidRPr="00D15985">
        <w:rPr>
          <w:b/>
          <w:bCs/>
          <w:color w:val="439639"/>
        </w:rPr>
        <w:t xml:space="preserve"> </w:t>
      </w:r>
      <w:r w:rsidRPr="00D15985">
        <w:t xml:space="preserve">Para mantenerse informado acerca de los últimos comunicados de prensa, artículos de opinión y aplicaciones de productos WEG, visite </w:t>
      </w:r>
      <w:hyperlink r:id="rId13" w:history="1">
        <w:r w:rsidRPr="00D15985">
          <w:rPr>
            <w:rStyle w:val="Hyperlink"/>
          </w:rPr>
          <w:t>https://www.weg.net/institutional/MR/en/all-news/all</w:t>
        </w:r>
      </w:hyperlink>
    </w:p>
    <w:p w14:paraId="1979A896" w14:textId="77777777" w:rsidR="003161CA" w:rsidRPr="00D15985" w:rsidRDefault="003161CA" w:rsidP="003161CA">
      <w:pPr>
        <w:rPr>
          <w:rFonts w:eastAsia="MS Mincho"/>
          <w:b/>
          <w:bCs/>
          <w:color w:val="00529C"/>
        </w:rPr>
      </w:pPr>
    </w:p>
    <w:p w14:paraId="6B4549AC" w14:textId="77777777" w:rsidR="003161CA" w:rsidRPr="006E21E9" w:rsidRDefault="003161CA" w:rsidP="003161CA">
      <w:pPr>
        <w:rPr>
          <w:color w:val="E6950B"/>
          <w:shd w:val="clear" w:color="auto" w:fill="FFFFFF"/>
        </w:rPr>
      </w:pPr>
      <w:r w:rsidRPr="00D15985">
        <w:rPr>
          <w:b/>
          <w:bCs/>
          <w:color w:val="4472C4"/>
        </w:rPr>
        <w:t>Para toda información suplementaria, diríjase a:</w:t>
      </w:r>
      <w:r w:rsidRPr="00D15985">
        <w:rPr>
          <w:b/>
          <w:bCs/>
          <w:color w:val="439639"/>
        </w:rPr>
        <w:t xml:space="preserve"> </w:t>
      </w:r>
      <w:r>
        <w:rPr>
          <w:color w:val="000000"/>
        </w:rPr>
        <w:t>Javier de la Morena, responsable de grandes cuentas y marketing de WEG Iberia</w:t>
      </w:r>
    </w:p>
    <w:p w14:paraId="5C283AC0" w14:textId="77777777" w:rsidR="003161CA" w:rsidRPr="00D15985" w:rsidRDefault="003161CA" w:rsidP="003161CA">
      <w:pPr>
        <w:rPr>
          <w:rFonts w:eastAsia="MS Mincho"/>
          <w:bCs/>
        </w:rPr>
      </w:pPr>
      <w:r w:rsidRPr="00D15985">
        <w:rPr>
          <w:b/>
          <w:color w:val="4472C4"/>
        </w:rPr>
        <w:t>www:</w:t>
      </w:r>
      <w:r w:rsidRPr="00D15985">
        <w:rPr>
          <w:color w:val="FF9933"/>
        </w:rPr>
        <w:t xml:space="preserve"> </w:t>
      </w:r>
      <w:hyperlink r:id="rId14" w:history="1">
        <w:r w:rsidRPr="00D15985">
          <w:rPr>
            <w:rStyle w:val="Hyperlink"/>
          </w:rPr>
          <w:t>www.we</w:t>
        </w:r>
        <w:bookmarkStart w:id="0" w:name="_Hlt27061889"/>
        <w:bookmarkStart w:id="1" w:name="_Hlt27061890"/>
        <w:r w:rsidRPr="00D15985">
          <w:rPr>
            <w:rStyle w:val="Hyperlink"/>
          </w:rPr>
          <w:t>g</w:t>
        </w:r>
        <w:bookmarkEnd w:id="0"/>
        <w:bookmarkEnd w:id="1"/>
        <w:r w:rsidRPr="00D15985">
          <w:rPr>
            <w:rStyle w:val="Hyperlink"/>
          </w:rPr>
          <w:t>.net</w:t>
        </w:r>
      </w:hyperlink>
      <w:r w:rsidRPr="00D15985">
        <w:t xml:space="preserve"> </w:t>
      </w:r>
    </w:p>
    <w:p w14:paraId="0E62CDEA" w14:textId="77777777" w:rsidR="003161CA" w:rsidRPr="00D15985" w:rsidRDefault="003161CA" w:rsidP="003161CA">
      <w:r w:rsidRPr="00D15985">
        <w:rPr>
          <w:b/>
          <w:color w:val="4472C4"/>
        </w:rPr>
        <w:t>Correo Electrónico:</w:t>
      </w:r>
      <w:r w:rsidRPr="00D15985">
        <w:rPr>
          <w:color w:val="00B4EC"/>
        </w:rPr>
        <w:t xml:space="preserve"> </w:t>
      </w:r>
      <w:hyperlink r:id="rId15" w:history="1">
        <w:r>
          <w:rPr>
            <w:rStyle w:val="Hyperlink"/>
          </w:rPr>
          <w:t>jmorena@weg.net</w:t>
        </w:r>
      </w:hyperlink>
    </w:p>
    <w:p w14:paraId="7F824EA3" w14:textId="77777777" w:rsidR="003161CA" w:rsidRPr="00D15985" w:rsidRDefault="003161CA" w:rsidP="003161CA">
      <w:pPr>
        <w:rPr>
          <w:rFonts w:eastAsia="MS Mincho"/>
          <w:color w:val="0C7289"/>
        </w:rPr>
      </w:pPr>
    </w:p>
    <w:p w14:paraId="450FD21A" w14:textId="77777777" w:rsidR="003161CA" w:rsidRPr="001F3E27" w:rsidRDefault="003161CA" w:rsidP="003161CA">
      <w:pPr>
        <w:rPr>
          <w:rFonts w:eastAsia="MS Mincho"/>
          <w:spacing w:val="-3"/>
          <w:lang w:val="en-GB"/>
        </w:rPr>
      </w:pPr>
      <w:r w:rsidRPr="001F3E27">
        <w:rPr>
          <w:b/>
          <w:bCs/>
          <w:color w:val="4472C4"/>
          <w:lang w:val="en-GB"/>
        </w:rPr>
        <w:t>Consultas de prensa:</w:t>
      </w:r>
      <w:r w:rsidRPr="001F3E27">
        <w:rPr>
          <w:b/>
          <w:bCs/>
          <w:color w:val="00B4EC"/>
          <w:lang w:val="en-GB"/>
        </w:rPr>
        <w:t xml:space="preserve"> </w:t>
      </w:r>
      <w:r w:rsidRPr="001F3E27">
        <w:rPr>
          <w:lang w:val="en-GB"/>
        </w:rPr>
        <w:t>Laura England o Stephanie Wood – Stone Junction Ltd</w:t>
      </w:r>
    </w:p>
    <w:p w14:paraId="0AFC1846" w14:textId="77777777" w:rsidR="003161CA" w:rsidRPr="001F3E27" w:rsidRDefault="003161CA" w:rsidP="003161CA">
      <w:pPr>
        <w:rPr>
          <w:rFonts w:eastAsia="MS Mincho"/>
          <w:color w:val="002060"/>
          <w:spacing w:val="-3"/>
          <w:lang w:val="en-GB"/>
        </w:rPr>
      </w:pPr>
      <w:r w:rsidRPr="001F3E27">
        <w:rPr>
          <w:lang w:val="en-GB"/>
        </w:rPr>
        <w:t>1 St Mary's Gate, St Mary's Grove, Stafford, Staffordshire, ST16 2AW, Reino Unido</w:t>
      </w:r>
      <w:r w:rsidRPr="001F3E27">
        <w:rPr>
          <w:lang w:val="en-GB"/>
        </w:rPr>
        <w:br/>
      </w:r>
      <w:r w:rsidRPr="001F3E27">
        <w:rPr>
          <w:b/>
          <w:bCs/>
          <w:color w:val="4472C4"/>
          <w:lang w:val="en-GB"/>
        </w:rPr>
        <w:t>Teléfono:</w:t>
      </w:r>
      <w:r w:rsidRPr="001F3E27">
        <w:rPr>
          <w:color w:val="002060"/>
          <w:lang w:val="en-GB"/>
        </w:rPr>
        <w:t xml:space="preserve"> </w:t>
      </w:r>
      <w:r w:rsidRPr="001F3E27">
        <w:rPr>
          <w:lang w:val="en-GB"/>
        </w:rPr>
        <w:t>+44 (0) 1785 225416</w:t>
      </w:r>
    </w:p>
    <w:p w14:paraId="043BED55" w14:textId="77777777" w:rsidR="003161CA" w:rsidRPr="00890054" w:rsidRDefault="003161CA" w:rsidP="003161CA">
      <w:pPr>
        <w:rPr>
          <w:rFonts w:eastAsia="MS Mincho"/>
          <w:spacing w:val="-3"/>
        </w:rPr>
      </w:pPr>
      <w:r w:rsidRPr="00890054">
        <w:rPr>
          <w:b/>
          <w:bCs/>
          <w:color w:val="4472C4"/>
        </w:rPr>
        <w:t>Correo Electrónico:</w:t>
      </w:r>
      <w:r w:rsidRPr="00890054">
        <w:rPr>
          <w:color w:val="00B050"/>
        </w:rPr>
        <w:t xml:space="preserve"> </w:t>
      </w:r>
      <w:hyperlink r:id="rId16" w:history="1">
        <w:r w:rsidRPr="00890054">
          <w:rPr>
            <w:rStyle w:val="Hyperlink"/>
          </w:rPr>
          <w:t>laura@stonejunction.co.uk</w:t>
        </w:r>
      </w:hyperlink>
      <w:r w:rsidRPr="00890054">
        <w:t xml:space="preserve"> o </w:t>
      </w:r>
      <w:hyperlink r:id="rId17" w:history="1">
        <w:r w:rsidRPr="00890054">
          <w:rPr>
            <w:rStyle w:val="Hyperlink"/>
          </w:rPr>
          <w:t>stephanie@stonejunction.co.uk</w:t>
        </w:r>
      </w:hyperlink>
      <w:r w:rsidRPr="00890054">
        <w:t xml:space="preserve"> </w:t>
      </w:r>
    </w:p>
    <w:p w14:paraId="0A0C7654" w14:textId="77777777" w:rsidR="003161CA" w:rsidRPr="001F3E27" w:rsidRDefault="003161CA" w:rsidP="003161CA">
      <w:pPr>
        <w:rPr>
          <w:rFonts w:eastAsia="MS Mincho"/>
          <w:spacing w:val="-3"/>
          <w:lang w:val="nl-NL"/>
        </w:rPr>
      </w:pPr>
      <w:r w:rsidRPr="001F3E27">
        <w:rPr>
          <w:b/>
          <w:bCs/>
          <w:color w:val="4472C4"/>
          <w:lang w:val="nl-NL"/>
        </w:rPr>
        <w:t>www:</w:t>
      </w:r>
      <w:r w:rsidRPr="001F3E27">
        <w:rPr>
          <w:color w:val="00B050"/>
          <w:lang w:val="nl-NL"/>
        </w:rPr>
        <w:t xml:space="preserve"> </w:t>
      </w:r>
      <w:hyperlink r:id="rId18" w:history="1">
        <w:r w:rsidRPr="001F3E27">
          <w:rPr>
            <w:rStyle w:val="Hyperlink"/>
            <w:lang w:val="nl-NL"/>
          </w:rPr>
          <w:t>www.stonejunction.co.uk</w:t>
        </w:r>
      </w:hyperlink>
      <w:r w:rsidRPr="001F3E27">
        <w:rPr>
          <w:lang w:val="nl-NL"/>
        </w:rPr>
        <w:t xml:space="preserve">  </w:t>
      </w:r>
    </w:p>
    <w:p w14:paraId="1B241A95" w14:textId="77777777" w:rsidR="003161CA" w:rsidRPr="001F3E27" w:rsidRDefault="003161CA" w:rsidP="003161CA">
      <w:pPr>
        <w:rPr>
          <w:rFonts w:eastAsia="MS Mincho"/>
          <w:b/>
          <w:bCs/>
          <w:color w:val="CC0000"/>
          <w:spacing w:val="-3"/>
          <w:lang w:val="nl-NL"/>
        </w:rPr>
      </w:pPr>
      <w:r w:rsidRPr="001F3E27">
        <w:rPr>
          <w:b/>
          <w:bCs/>
          <w:color w:val="4472C4"/>
          <w:lang w:val="nl-NL"/>
        </w:rPr>
        <w:t>Blog:</w:t>
      </w:r>
      <w:r w:rsidRPr="001F3E27">
        <w:rPr>
          <w:b/>
          <w:bCs/>
          <w:color w:val="FF9933"/>
          <w:lang w:val="nl-NL"/>
        </w:rPr>
        <w:t xml:space="preserve"> </w:t>
      </w:r>
      <w:hyperlink r:id="rId19" w:history="1">
        <w:r w:rsidRPr="001F3E27">
          <w:rPr>
            <w:rStyle w:val="Hyperlink"/>
            <w:lang w:val="nl-NL"/>
          </w:rPr>
          <w:t>www.stone-junction.blogspot.com</w:t>
        </w:r>
      </w:hyperlink>
      <w:r w:rsidRPr="001F3E27">
        <w:rPr>
          <w:b/>
          <w:bCs/>
          <w:color w:val="CC0000"/>
          <w:lang w:val="nl-NL"/>
        </w:rPr>
        <w:t xml:space="preserve"> </w:t>
      </w:r>
    </w:p>
    <w:p w14:paraId="531C8418" w14:textId="77777777" w:rsidR="003161CA" w:rsidRPr="001F3E27" w:rsidRDefault="003161CA" w:rsidP="003161CA">
      <w:pPr>
        <w:rPr>
          <w:rFonts w:eastAsia="MS Mincho"/>
          <w:bCs/>
          <w:color w:val="002060"/>
          <w:spacing w:val="-3"/>
          <w:lang w:val="nl-NL"/>
        </w:rPr>
      </w:pPr>
      <w:r w:rsidRPr="001F3E27">
        <w:rPr>
          <w:b/>
          <w:bCs/>
          <w:color w:val="4472C4"/>
          <w:lang w:val="nl-NL"/>
        </w:rPr>
        <w:t>Twitter:</w:t>
      </w:r>
      <w:r w:rsidRPr="001F3E27">
        <w:rPr>
          <w:b/>
          <w:bCs/>
          <w:color w:val="00529C"/>
          <w:lang w:val="nl-NL"/>
        </w:rPr>
        <w:t xml:space="preserve"> </w:t>
      </w:r>
      <w:hyperlink r:id="rId20" w:history="1">
        <w:r w:rsidRPr="001F3E27">
          <w:rPr>
            <w:rStyle w:val="Hyperlink"/>
            <w:lang w:val="nl-NL"/>
          </w:rPr>
          <w:t>www.twitter.com/StoneJunctionPR</w:t>
        </w:r>
      </w:hyperlink>
    </w:p>
    <w:p w14:paraId="08046EE1" w14:textId="77777777" w:rsidR="003161CA" w:rsidRPr="001F3E27" w:rsidRDefault="003161CA" w:rsidP="003161CA">
      <w:pPr>
        <w:rPr>
          <w:rFonts w:eastAsia="MS Mincho"/>
          <w:bCs/>
          <w:color w:val="002060"/>
          <w:spacing w:val="-3"/>
          <w:lang w:val="en-GB"/>
        </w:rPr>
      </w:pPr>
      <w:r w:rsidRPr="001F3E27">
        <w:rPr>
          <w:b/>
          <w:bCs/>
          <w:color w:val="4472C4"/>
          <w:lang w:val="en-GB"/>
        </w:rPr>
        <w:t>Facebook:</w:t>
      </w:r>
      <w:r w:rsidRPr="001F3E27">
        <w:rPr>
          <w:b/>
          <w:bCs/>
          <w:color w:val="00B050"/>
          <w:lang w:val="en-GB"/>
        </w:rPr>
        <w:t xml:space="preserve"> </w:t>
      </w:r>
      <w:hyperlink r:id="rId21" w:history="1">
        <w:r w:rsidRPr="001F3E27">
          <w:rPr>
            <w:rStyle w:val="Hyperlink"/>
            <w:lang w:val="en-GB"/>
          </w:rPr>
          <w:t>http://www.facebook.com/technicalPR</w:t>
        </w:r>
      </w:hyperlink>
    </w:p>
    <w:p w14:paraId="2D1E5F44" w14:textId="77777777" w:rsidR="003161CA" w:rsidRPr="00D35E6D" w:rsidRDefault="003161CA" w:rsidP="003161CA">
      <w:pPr>
        <w:rPr>
          <w:rFonts w:eastAsia="MS Mincho"/>
          <w:b/>
          <w:bCs/>
          <w:color w:val="002060"/>
          <w:spacing w:val="-3"/>
          <w:lang w:val="de-DE"/>
        </w:rPr>
      </w:pPr>
      <w:r w:rsidRPr="00D35E6D">
        <w:rPr>
          <w:b/>
          <w:bCs/>
          <w:color w:val="4472C4"/>
          <w:lang w:val="de-DE"/>
        </w:rPr>
        <w:t>LinkedIn:</w:t>
      </w:r>
      <w:r w:rsidRPr="00D35E6D">
        <w:rPr>
          <w:color w:val="4472C4"/>
          <w:lang w:val="de-DE"/>
        </w:rPr>
        <w:t xml:space="preserve"> </w:t>
      </w:r>
      <w:hyperlink r:id="rId22" w:history="1">
        <w:r w:rsidRPr="00D35E6D">
          <w:rPr>
            <w:rStyle w:val="Hyperlink"/>
            <w:lang w:val="de-DE"/>
          </w:rPr>
          <w:t>https://www.linkedin.com/company/stone-junction-ltd</w:t>
        </w:r>
      </w:hyperlink>
    </w:p>
    <w:p w14:paraId="01399005" w14:textId="77777777" w:rsidR="003161CA" w:rsidRPr="00D35E6D" w:rsidRDefault="003161CA" w:rsidP="003161CA">
      <w:pPr>
        <w:rPr>
          <w:rFonts w:eastAsia="MS Mincho"/>
          <w:b/>
          <w:bCs/>
          <w:color w:val="439639"/>
          <w:lang w:val="de-DE"/>
        </w:rPr>
      </w:pPr>
    </w:p>
    <w:p w14:paraId="1856BAE7" w14:textId="77777777" w:rsidR="003161CA" w:rsidRPr="00D15985" w:rsidRDefault="003161CA" w:rsidP="003161CA">
      <w:pPr>
        <w:pStyle w:val="NormalWeb"/>
        <w:jc w:val="both"/>
        <w:rPr>
          <w:rFonts w:ascii="Arial" w:hAnsi="Arial" w:cs="Arial"/>
        </w:rPr>
      </w:pPr>
      <w:r w:rsidRPr="00D15985">
        <w:rPr>
          <w:rFonts w:ascii="Arial" w:hAnsi="Arial"/>
          <w:b/>
          <w:bCs/>
          <w:color w:val="4472C4"/>
        </w:rPr>
        <w:t>Acerca de WEG</w:t>
      </w:r>
      <w:r w:rsidRPr="00D15985">
        <w:rPr>
          <w:rFonts w:ascii="Arial" w:hAnsi="Arial"/>
          <w:color w:val="2D2B2B"/>
          <w:shd w:val="clear" w:color="auto" w:fill="FFFFFF"/>
        </w:rPr>
        <w:t xml:space="preserve"> </w:t>
      </w:r>
      <w:r w:rsidRPr="00D15985">
        <w:rPr>
          <w:rFonts w:ascii="Arial" w:hAnsi="Arial"/>
        </w:rPr>
        <w:t>Fundada en 1961, WEG es un fabricante de equipos eléctricos y mecánicos para sectores industriales en todo el mundo. Con centros de fabricación en 12 países y presencia en más de 135 países, la empresa tiene más de 33</w:t>
      </w:r>
      <w:r>
        <w:rPr>
          <w:rFonts w:ascii="Arial" w:hAnsi="Arial"/>
        </w:rPr>
        <w:t>.</w:t>
      </w:r>
      <w:r w:rsidRPr="00D15985">
        <w:rPr>
          <w:rFonts w:ascii="Arial" w:hAnsi="Arial"/>
        </w:rPr>
        <w:t xml:space="preserve">000 empleados de todo el mundo, con ingresos netos en 2020 de </w:t>
      </w:r>
      <w:r>
        <w:rPr>
          <w:rFonts w:ascii="Arial" w:hAnsi="Arial"/>
        </w:rPr>
        <w:t>3.330</w:t>
      </w:r>
      <w:r w:rsidRPr="00D15985">
        <w:rPr>
          <w:rFonts w:ascii="Arial" w:hAnsi="Arial"/>
        </w:rPr>
        <w:t xml:space="preserve"> millones de </w:t>
      </w:r>
      <w:r>
        <w:rPr>
          <w:rFonts w:ascii="Arial" w:hAnsi="Arial"/>
        </w:rPr>
        <w:t>euros</w:t>
      </w:r>
      <w:r w:rsidRPr="00D15985">
        <w:rPr>
          <w:rFonts w:ascii="Arial" w:hAnsi="Arial"/>
        </w:rPr>
        <w:t>.</w:t>
      </w:r>
    </w:p>
    <w:p w14:paraId="524CF467" w14:textId="77777777" w:rsidR="003161CA" w:rsidRPr="00D15985" w:rsidRDefault="003161CA" w:rsidP="003161CA">
      <w:pPr>
        <w:pStyle w:val="NormalWeb"/>
        <w:jc w:val="both"/>
        <w:rPr>
          <w:rFonts w:ascii="Arial" w:hAnsi="Arial" w:cs="Arial"/>
        </w:rPr>
      </w:pPr>
      <w:r w:rsidRPr="00D15985">
        <w:rPr>
          <w:rFonts w:ascii="Arial" w:hAnsi="Arial"/>
        </w:rPr>
        <w:t>Con una oferta de productos y sistemas de alto rendimiento para muy diversos sectores</w:t>
      </w:r>
      <w:r>
        <w:rPr>
          <w:rFonts w:ascii="Arial" w:hAnsi="Arial"/>
        </w:rPr>
        <w:t xml:space="preserve"> industriales</w:t>
      </w:r>
      <w:r w:rsidRPr="00D15985">
        <w:rPr>
          <w:rFonts w:ascii="Arial" w:hAnsi="Arial"/>
        </w:rPr>
        <w:t xml:space="preserve">, entre ellos, agua, acero, papel, petróleo y gas natural, y minería, WEG mantiene un constante desarrollo técnico para responder a las importantes exigencias </w:t>
      </w:r>
      <w:r>
        <w:rPr>
          <w:rFonts w:ascii="Arial" w:hAnsi="Arial"/>
        </w:rPr>
        <w:t>de</w:t>
      </w:r>
      <w:r w:rsidRPr="00D15985">
        <w:rPr>
          <w:rFonts w:ascii="Arial" w:hAnsi="Arial"/>
        </w:rPr>
        <w:t xml:space="preserve"> campos como el rendimiento energético, las energías renovables, la sostenibilidad y la movilidad eléctrica. Para </w:t>
      </w:r>
      <w:r>
        <w:rPr>
          <w:rFonts w:ascii="Arial" w:hAnsi="Arial"/>
        </w:rPr>
        <w:t>m</w:t>
      </w:r>
      <w:r w:rsidRPr="00B16ED1">
        <w:rPr>
          <w:rFonts w:ascii="Arial" w:hAnsi="Arial"/>
        </w:rPr>
        <w:t>á</w:t>
      </w:r>
      <w:r>
        <w:rPr>
          <w:rFonts w:ascii="Arial" w:hAnsi="Arial"/>
        </w:rPr>
        <w:t>s</w:t>
      </w:r>
      <w:r w:rsidRPr="00D15985">
        <w:rPr>
          <w:rFonts w:ascii="Arial" w:hAnsi="Arial"/>
        </w:rPr>
        <w:t xml:space="preserve"> información, visite </w:t>
      </w:r>
      <w:hyperlink r:id="rId23" w:history="1">
        <w:r w:rsidRPr="00D15985">
          <w:rPr>
            <w:rStyle w:val="Hyperlink"/>
            <w:rFonts w:ascii="Arial" w:hAnsi="Arial"/>
          </w:rPr>
          <w:t>www.weg.net</w:t>
        </w:r>
      </w:hyperlink>
      <w:r w:rsidRPr="00D15985">
        <w:rPr>
          <w:rFonts w:ascii="Arial" w:hAnsi="Arial"/>
        </w:rPr>
        <w:t>.</w:t>
      </w:r>
    </w:p>
    <w:p w14:paraId="6D48F981" w14:textId="77777777" w:rsidR="003161CA" w:rsidRPr="00D15985" w:rsidRDefault="003161CA" w:rsidP="003161CA">
      <w:pPr>
        <w:rPr>
          <w:rFonts w:cs="Arial"/>
          <w:bCs/>
        </w:rPr>
      </w:pPr>
    </w:p>
    <w:p w14:paraId="2398C98B" w14:textId="67B6A9E2" w:rsidR="003161CA" w:rsidRPr="00D15985" w:rsidRDefault="003161CA" w:rsidP="003161CA">
      <w:pPr>
        <w:rPr>
          <w:rFonts w:eastAsia="MS Mincho" w:cs="Arial"/>
          <w:b/>
          <w:spacing w:val="-3"/>
        </w:rPr>
      </w:pPr>
      <w:r w:rsidRPr="00D15985">
        <w:rPr>
          <w:b/>
          <w:bCs/>
          <w:color w:val="4472C4"/>
        </w:rPr>
        <w:t>Ref:</w:t>
      </w:r>
      <w:r w:rsidRPr="00D15985">
        <w:t xml:space="preserve"> WEG</w:t>
      </w:r>
      <w:r>
        <w:t>346</w:t>
      </w:r>
      <w:r w:rsidRPr="00D15985">
        <w:t>/0</w:t>
      </w:r>
      <w:r>
        <w:t>9</w:t>
      </w:r>
      <w:r w:rsidRPr="00D15985">
        <w:t>/2</w:t>
      </w:r>
      <w:r>
        <w:t>3</w:t>
      </w:r>
    </w:p>
    <w:p w14:paraId="771D07E5" w14:textId="77777777" w:rsidR="00B86E1F" w:rsidRPr="000652A6" w:rsidRDefault="00B86E1F" w:rsidP="003161CA">
      <w:pPr>
        <w:rPr>
          <w:rFonts w:eastAsia="MS Mincho" w:cs="Arial"/>
          <w:b/>
          <w:color w:val="CC3300"/>
          <w:spacing w:val="-3"/>
        </w:rPr>
      </w:pPr>
    </w:p>
    <w:sectPr w:rsidR="00B86E1F" w:rsidRPr="000652A6" w:rsidSect="006D0EBA">
      <w:headerReference w:type="first" r:id="rId24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D0A914" w14:textId="77777777" w:rsidR="000C26B2" w:rsidRDefault="000C26B2" w:rsidP="00C0175F">
      <w:r>
        <w:separator/>
      </w:r>
    </w:p>
  </w:endnote>
  <w:endnote w:type="continuationSeparator" w:id="0">
    <w:p w14:paraId="1F2F942A" w14:textId="77777777" w:rsidR="000C26B2" w:rsidRDefault="000C26B2" w:rsidP="00C0175F">
      <w:r>
        <w:continuationSeparator/>
      </w:r>
    </w:p>
  </w:endnote>
  <w:endnote w:type="continuationNotice" w:id="1">
    <w:p w14:paraId="7898794F" w14:textId="77777777" w:rsidR="00197502" w:rsidRDefault="0019750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A55A72" w14:textId="77777777" w:rsidR="000C26B2" w:rsidRDefault="000C26B2" w:rsidP="00C0175F">
      <w:r>
        <w:separator/>
      </w:r>
    </w:p>
  </w:footnote>
  <w:footnote w:type="continuationSeparator" w:id="0">
    <w:p w14:paraId="5D8DA296" w14:textId="77777777" w:rsidR="000C26B2" w:rsidRDefault="000C26B2" w:rsidP="00C0175F">
      <w:r>
        <w:continuationSeparator/>
      </w:r>
    </w:p>
  </w:footnote>
  <w:footnote w:type="continuationNotice" w:id="1">
    <w:p w14:paraId="6734C360" w14:textId="77777777" w:rsidR="00197502" w:rsidRDefault="0019750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3A8AC4" w14:textId="77777777" w:rsidR="00C0175F" w:rsidRDefault="00C0175F" w:rsidP="006D0EBA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3B7BC9"/>
    <w:multiLevelType w:val="hybridMultilevel"/>
    <w:tmpl w:val="34786A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9B13D8"/>
    <w:multiLevelType w:val="multilevel"/>
    <w:tmpl w:val="E3446938"/>
    <w:lvl w:ilvl="0"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"/>
      <w:lvlJc w:val="left"/>
      <w:pPr>
        <w:ind w:left="1440" w:hanging="360"/>
      </w:pPr>
      <w:rPr>
        <w:rFonts w:ascii="Wingdings" w:hAnsi="Wingdings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482895897">
    <w:abstractNumId w:val="1"/>
  </w:num>
  <w:num w:numId="2" w16cid:durableId="12283454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20"/>
  <w:drawingGridHorizontalSpacing w:val="120"/>
  <w:displayHorizontalDrawingGridEvery w:val="2"/>
  <w:characterSpacingControl w:val="doNotCompress"/>
  <w:hdrShapeDefaults>
    <o:shapedefaults v:ext="edit" spidmax="2051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646FD"/>
    <w:rsid w:val="000047D1"/>
    <w:rsid w:val="00012707"/>
    <w:rsid w:val="00016728"/>
    <w:rsid w:val="000245BC"/>
    <w:rsid w:val="00027D32"/>
    <w:rsid w:val="00043EBA"/>
    <w:rsid w:val="00045BF8"/>
    <w:rsid w:val="0005012E"/>
    <w:rsid w:val="000652A6"/>
    <w:rsid w:val="00076BA9"/>
    <w:rsid w:val="00086E56"/>
    <w:rsid w:val="000C1DD5"/>
    <w:rsid w:val="000C26B2"/>
    <w:rsid w:val="000C2851"/>
    <w:rsid w:val="000D3881"/>
    <w:rsid w:val="000D578E"/>
    <w:rsid w:val="000D6C36"/>
    <w:rsid w:val="000F78F9"/>
    <w:rsid w:val="0010339A"/>
    <w:rsid w:val="00114D5B"/>
    <w:rsid w:val="00121DF4"/>
    <w:rsid w:val="00134489"/>
    <w:rsid w:val="00146A32"/>
    <w:rsid w:val="00146EB9"/>
    <w:rsid w:val="001500AE"/>
    <w:rsid w:val="00153E0E"/>
    <w:rsid w:val="00155C9B"/>
    <w:rsid w:val="00165FE6"/>
    <w:rsid w:val="00172BBA"/>
    <w:rsid w:val="001749B1"/>
    <w:rsid w:val="00177C06"/>
    <w:rsid w:val="00197502"/>
    <w:rsid w:val="001B2D8F"/>
    <w:rsid w:val="001B7B67"/>
    <w:rsid w:val="001C062A"/>
    <w:rsid w:val="001C4B73"/>
    <w:rsid w:val="001D6804"/>
    <w:rsid w:val="001F146B"/>
    <w:rsid w:val="002136E5"/>
    <w:rsid w:val="0022337E"/>
    <w:rsid w:val="002472CA"/>
    <w:rsid w:val="00256F1D"/>
    <w:rsid w:val="002729EE"/>
    <w:rsid w:val="00287879"/>
    <w:rsid w:val="00297B08"/>
    <w:rsid w:val="002A1459"/>
    <w:rsid w:val="002A4040"/>
    <w:rsid w:val="002B2F32"/>
    <w:rsid w:val="002B5A47"/>
    <w:rsid w:val="002E58A3"/>
    <w:rsid w:val="0030281F"/>
    <w:rsid w:val="00302AA3"/>
    <w:rsid w:val="00314311"/>
    <w:rsid w:val="003161CA"/>
    <w:rsid w:val="00317AC6"/>
    <w:rsid w:val="003203BC"/>
    <w:rsid w:val="00344857"/>
    <w:rsid w:val="00351818"/>
    <w:rsid w:val="003571DE"/>
    <w:rsid w:val="0036124C"/>
    <w:rsid w:val="003646FD"/>
    <w:rsid w:val="003708FC"/>
    <w:rsid w:val="00382C38"/>
    <w:rsid w:val="003853DF"/>
    <w:rsid w:val="00387BB5"/>
    <w:rsid w:val="00396D46"/>
    <w:rsid w:val="003A23CE"/>
    <w:rsid w:val="003A44F3"/>
    <w:rsid w:val="003A7BBA"/>
    <w:rsid w:val="003B44E4"/>
    <w:rsid w:val="003E5474"/>
    <w:rsid w:val="00404069"/>
    <w:rsid w:val="004046B9"/>
    <w:rsid w:val="004070F6"/>
    <w:rsid w:val="004225DF"/>
    <w:rsid w:val="00423021"/>
    <w:rsid w:val="004353CE"/>
    <w:rsid w:val="00463485"/>
    <w:rsid w:val="00476B30"/>
    <w:rsid w:val="00492E4F"/>
    <w:rsid w:val="004948DB"/>
    <w:rsid w:val="004A0E80"/>
    <w:rsid w:val="004A2AA0"/>
    <w:rsid w:val="004D1123"/>
    <w:rsid w:val="004E551A"/>
    <w:rsid w:val="00500E9F"/>
    <w:rsid w:val="005076D1"/>
    <w:rsid w:val="00522573"/>
    <w:rsid w:val="00524B55"/>
    <w:rsid w:val="005474DC"/>
    <w:rsid w:val="00551987"/>
    <w:rsid w:val="00551F63"/>
    <w:rsid w:val="00552E4E"/>
    <w:rsid w:val="0056587C"/>
    <w:rsid w:val="005674DF"/>
    <w:rsid w:val="00575480"/>
    <w:rsid w:val="00580101"/>
    <w:rsid w:val="005973B5"/>
    <w:rsid w:val="005C3A2D"/>
    <w:rsid w:val="005C3DF8"/>
    <w:rsid w:val="005C72BE"/>
    <w:rsid w:val="005F077A"/>
    <w:rsid w:val="005F0A68"/>
    <w:rsid w:val="005F63DE"/>
    <w:rsid w:val="006031E9"/>
    <w:rsid w:val="0061053B"/>
    <w:rsid w:val="006154AA"/>
    <w:rsid w:val="00617AE9"/>
    <w:rsid w:val="0063165C"/>
    <w:rsid w:val="006320A8"/>
    <w:rsid w:val="006349B0"/>
    <w:rsid w:val="0063550B"/>
    <w:rsid w:val="00641348"/>
    <w:rsid w:val="006416EF"/>
    <w:rsid w:val="00642213"/>
    <w:rsid w:val="0064285E"/>
    <w:rsid w:val="006522AB"/>
    <w:rsid w:val="00673801"/>
    <w:rsid w:val="00677F8F"/>
    <w:rsid w:val="00685357"/>
    <w:rsid w:val="00685A84"/>
    <w:rsid w:val="00687C41"/>
    <w:rsid w:val="00691F94"/>
    <w:rsid w:val="00692440"/>
    <w:rsid w:val="006A1D50"/>
    <w:rsid w:val="006B5272"/>
    <w:rsid w:val="006B7A4C"/>
    <w:rsid w:val="006C5423"/>
    <w:rsid w:val="006D0EBA"/>
    <w:rsid w:val="006D1759"/>
    <w:rsid w:val="006D2A1D"/>
    <w:rsid w:val="0072559D"/>
    <w:rsid w:val="00726E08"/>
    <w:rsid w:val="00737F3E"/>
    <w:rsid w:val="00740EAF"/>
    <w:rsid w:val="00743CF5"/>
    <w:rsid w:val="00760FEE"/>
    <w:rsid w:val="00763095"/>
    <w:rsid w:val="0077268A"/>
    <w:rsid w:val="00777BEF"/>
    <w:rsid w:val="00783058"/>
    <w:rsid w:val="007A0EE7"/>
    <w:rsid w:val="007B2663"/>
    <w:rsid w:val="007B64D9"/>
    <w:rsid w:val="007D021C"/>
    <w:rsid w:val="007D357C"/>
    <w:rsid w:val="007D45BC"/>
    <w:rsid w:val="007E5B66"/>
    <w:rsid w:val="00814BB3"/>
    <w:rsid w:val="00835A19"/>
    <w:rsid w:val="008418F9"/>
    <w:rsid w:val="00857350"/>
    <w:rsid w:val="008575DB"/>
    <w:rsid w:val="008637F8"/>
    <w:rsid w:val="00880E6B"/>
    <w:rsid w:val="008868FB"/>
    <w:rsid w:val="00896066"/>
    <w:rsid w:val="00897059"/>
    <w:rsid w:val="008A4A2F"/>
    <w:rsid w:val="008A6A7A"/>
    <w:rsid w:val="008B6E66"/>
    <w:rsid w:val="008C6217"/>
    <w:rsid w:val="008D63D5"/>
    <w:rsid w:val="008D6B36"/>
    <w:rsid w:val="008E6827"/>
    <w:rsid w:val="00905C9B"/>
    <w:rsid w:val="00910E33"/>
    <w:rsid w:val="009213B5"/>
    <w:rsid w:val="00924FCE"/>
    <w:rsid w:val="009259AE"/>
    <w:rsid w:val="00946605"/>
    <w:rsid w:val="0096028B"/>
    <w:rsid w:val="009627AC"/>
    <w:rsid w:val="009701B9"/>
    <w:rsid w:val="00981A09"/>
    <w:rsid w:val="009B2AF8"/>
    <w:rsid w:val="009C17EB"/>
    <w:rsid w:val="009D216C"/>
    <w:rsid w:val="009D7744"/>
    <w:rsid w:val="009E69DD"/>
    <w:rsid w:val="009F26EB"/>
    <w:rsid w:val="009F6726"/>
    <w:rsid w:val="009F773D"/>
    <w:rsid w:val="00A01DB3"/>
    <w:rsid w:val="00A23176"/>
    <w:rsid w:val="00A33F1E"/>
    <w:rsid w:val="00A35F3F"/>
    <w:rsid w:val="00A66794"/>
    <w:rsid w:val="00A832B5"/>
    <w:rsid w:val="00A97965"/>
    <w:rsid w:val="00AA4CEC"/>
    <w:rsid w:val="00AC45FB"/>
    <w:rsid w:val="00AD2B1D"/>
    <w:rsid w:val="00AF0849"/>
    <w:rsid w:val="00B02318"/>
    <w:rsid w:val="00B04F8D"/>
    <w:rsid w:val="00B1798B"/>
    <w:rsid w:val="00B258B4"/>
    <w:rsid w:val="00B8253C"/>
    <w:rsid w:val="00B8312E"/>
    <w:rsid w:val="00B86129"/>
    <w:rsid w:val="00B86E1F"/>
    <w:rsid w:val="00B900D7"/>
    <w:rsid w:val="00B9099E"/>
    <w:rsid w:val="00BA0067"/>
    <w:rsid w:val="00BB4AB4"/>
    <w:rsid w:val="00BB6F4A"/>
    <w:rsid w:val="00BB7EF6"/>
    <w:rsid w:val="00BD0366"/>
    <w:rsid w:val="00BD11A0"/>
    <w:rsid w:val="00BD1859"/>
    <w:rsid w:val="00BD42B7"/>
    <w:rsid w:val="00BD738F"/>
    <w:rsid w:val="00BF414C"/>
    <w:rsid w:val="00C00639"/>
    <w:rsid w:val="00C0175F"/>
    <w:rsid w:val="00C03BA0"/>
    <w:rsid w:val="00C04DF3"/>
    <w:rsid w:val="00C07DAB"/>
    <w:rsid w:val="00C157FA"/>
    <w:rsid w:val="00C20A04"/>
    <w:rsid w:val="00C53825"/>
    <w:rsid w:val="00C63503"/>
    <w:rsid w:val="00C94AB3"/>
    <w:rsid w:val="00C94B4E"/>
    <w:rsid w:val="00C957F5"/>
    <w:rsid w:val="00CA0066"/>
    <w:rsid w:val="00CA611D"/>
    <w:rsid w:val="00CA774E"/>
    <w:rsid w:val="00CB5356"/>
    <w:rsid w:val="00CC048E"/>
    <w:rsid w:val="00CC1C65"/>
    <w:rsid w:val="00CD2514"/>
    <w:rsid w:val="00CD6206"/>
    <w:rsid w:val="00CF666D"/>
    <w:rsid w:val="00CF6EC4"/>
    <w:rsid w:val="00D151AE"/>
    <w:rsid w:val="00D36287"/>
    <w:rsid w:val="00D52945"/>
    <w:rsid w:val="00D57F17"/>
    <w:rsid w:val="00D63344"/>
    <w:rsid w:val="00D740FF"/>
    <w:rsid w:val="00D80086"/>
    <w:rsid w:val="00D80B86"/>
    <w:rsid w:val="00D84B54"/>
    <w:rsid w:val="00D9505C"/>
    <w:rsid w:val="00D951A4"/>
    <w:rsid w:val="00D97B88"/>
    <w:rsid w:val="00DB57D6"/>
    <w:rsid w:val="00DB75D6"/>
    <w:rsid w:val="00DE1B48"/>
    <w:rsid w:val="00DE3409"/>
    <w:rsid w:val="00DF0990"/>
    <w:rsid w:val="00DF40BB"/>
    <w:rsid w:val="00E008B8"/>
    <w:rsid w:val="00E02D56"/>
    <w:rsid w:val="00E03D45"/>
    <w:rsid w:val="00E10654"/>
    <w:rsid w:val="00E14628"/>
    <w:rsid w:val="00E15C29"/>
    <w:rsid w:val="00E2680C"/>
    <w:rsid w:val="00E414D5"/>
    <w:rsid w:val="00E527AD"/>
    <w:rsid w:val="00E62599"/>
    <w:rsid w:val="00E70F9A"/>
    <w:rsid w:val="00E7439D"/>
    <w:rsid w:val="00E77E9E"/>
    <w:rsid w:val="00E8641C"/>
    <w:rsid w:val="00EB1D2A"/>
    <w:rsid w:val="00EB2DE2"/>
    <w:rsid w:val="00EB4C49"/>
    <w:rsid w:val="00EE04DD"/>
    <w:rsid w:val="00F13A15"/>
    <w:rsid w:val="00F24E50"/>
    <w:rsid w:val="00F373C7"/>
    <w:rsid w:val="00F603CF"/>
    <w:rsid w:val="00F65F0B"/>
    <w:rsid w:val="00F668D0"/>
    <w:rsid w:val="00FA03F5"/>
    <w:rsid w:val="00FC33CB"/>
    <w:rsid w:val="00FF03C0"/>
    <w:rsid w:val="00FF1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."/>
  <w:listSeparator w:val=","/>
  <w14:docId w14:val="2A123545"/>
  <w15:chartTrackingRefBased/>
  <w15:docId w15:val="{194FFC7D-A737-4AC5-8A33-1F8A51021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46FD"/>
    <w:rPr>
      <w:rFonts w:ascii="Arial" w:hAnsi="Arial"/>
      <w:sz w:val="24"/>
      <w:szCs w:val="24"/>
      <w:lang w:val="es-E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00D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3646FD"/>
    <w:pPr>
      <w:keepNext/>
      <w:outlineLvl w:val="1"/>
    </w:pPr>
    <w:rPr>
      <w:b/>
      <w:bCs/>
      <w:color w:val="808080"/>
      <w:lang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semiHidden/>
    <w:locked/>
    <w:rsid w:val="003646FD"/>
    <w:rPr>
      <w:rFonts w:ascii="Arial" w:hAnsi="Arial" w:cs="Times New Roman"/>
      <w:b/>
      <w:bCs/>
      <w:color w:val="808080"/>
      <w:sz w:val="24"/>
      <w:szCs w:val="24"/>
    </w:rPr>
  </w:style>
  <w:style w:type="character" w:styleId="Hyperlink">
    <w:name w:val="Hyperlink"/>
    <w:uiPriority w:val="99"/>
    <w:unhideWhenUsed/>
    <w:rsid w:val="003646FD"/>
    <w:rPr>
      <w:rFonts w:cs="Times New Roman"/>
      <w:color w:val="0000FF"/>
      <w:u w:val="single"/>
    </w:rPr>
  </w:style>
  <w:style w:type="paragraph" w:customStyle="1" w:styleId="BodyCopy">
    <w:name w:val="Body Copy"/>
    <w:basedOn w:val="Normal"/>
    <w:rsid w:val="003646FD"/>
    <w:pPr>
      <w:spacing w:before="120" w:after="120" w:line="360" w:lineRule="auto"/>
      <w:jc w:val="both"/>
    </w:pPr>
  </w:style>
  <w:style w:type="paragraph" w:customStyle="1" w:styleId="Introduction">
    <w:name w:val="Introduction"/>
    <w:basedOn w:val="Normal"/>
    <w:rsid w:val="003646FD"/>
    <w:pPr>
      <w:spacing w:before="120" w:after="120" w:line="360" w:lineRule="auto"/>
      <w:jc w:val="both"/>
    </w:pPr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46FD"/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locked/>
    <w:rsid w:val="003646FD"/>
    <w:rPr>
      <w:rFonts w:ascii="Tahoma" w:hAnsi="Tahoma" w:cs="Tahoma"/>
      <w:sz w:val="16"/>
      <w:szCs w:val="16"/>
      <w:lang w:val="es-ES" w:eastAsia="x-none"/>
    </w:rPr>
  </w:style>
  <w:style w:type="paragraph" w:styleId="NormalWeb">
    <w:name w:val="Normal (Web)"/>
    <w:basedOn w:val="Normal"/>
    <w:unhideWhenUsed/>
    <w:rsid w:val="003646FD"/>
    <w:pPr>
      <w:spacing w:before="100" w:beforeAutospacing="1" w:after="100" w:afterAutospacing="1"/>
    </w:pPr>
    <w:rPr>
      <w:rFonts w:ascii="Times New Roman" w:hAnsi="Times New Roman"/>
    </w:rPr>
  </w:style>
  <w:style w:type="character" w:customStyle="1" w:styleId="label">
    <w:name w:val="label"/>
    <w:rsid w:val="003646FD"/>
    <w:rPr>
      <w:rFonts w:cs="Times New Roman"/>
    </w:rPr>
  </w:style>
  <w:style w:type="character" w:customStyle="1" w:styleId="detail">
    <w:name w:val="detail"/>
    <w:rsid w:val="003646FD"/>
    <w:rPr>
      <w:rFonts w:cs="Times New Roman"/>
    </w:rPr>
  </w:style>
  <w:style w:type="character" w:customStyle="1" w:styleId="apple-style-span">
    <w:name w:val="apple-style-span"/>
    <w:rsid w:val="00726E08"/>
    <w:rPr>
      <w:rFonts w:cs="Times New Roman"/>
    </w:rPr>
  </w:style>
  <w:style w:type="character" w:styleId="FollowedHyperlink">
    <w:name w:val="FollowedHyperlink"/>
    <w:uiPriority w:val="99"/>
    <w:semiHidden/>
    <w:unhideWhenUsed/>
    <w:rsid w:val="00EE04DD"/>
    <w:rPr>
      <w:color w:val="800080"/>
      <w:u w:val="single"/>
    </w:rPr>
  </w:style>
  <w:style w:type="character" w:customStyle="1" w:styleId="Heading1Char">
    <w:name w:val="Heading 1 Char"/>
    <w:link w:val="Heading1"/>
    <w:uiPriority w:val="9"/>
    <w:rsid w:val="00B900D7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styleId="Strong">
    <w:name w:val="Strong"/>
    <w:uiPriority w:val="22"/>
    <w:qFormat/>
    <w:rsid w:val="00E008B8"/>
    <w:rPr>
      <w:b/>
      <w:bCs/>
    </w:rPr>
  </w:style>
  <w:style w:type="paragraph" w:customStyle="1" w:styleId="intro">
    <w:name w:val="intro"/>
    <w:basedOn w:val="Normal"/>
    <w:rsid w:val="00E008B8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apple-converted-space">
    <w:name w:val="apple-converted-space"/>
    <w:basedOn w:val="DefaultParagraphFont"/>
    <w:rsid w:val="004948DB"/>
  </w:style>
  <w:style w:type="paragraph" w:styleId="Header">
    <w:name w:val="header"/>
    <w:basedOn w:val="Normal"/>
    <w:link w:val="HeaderChar"/>
    <w:uiPriority w:val="99"/>
    <w:unhideWhenUsed/>
    <w:rsid w:val="00C0175F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C0175F"/>
    <w:rPr>
      <w:rFonts w:ascii="Arial" w:hAnsi="Arial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0175F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C0175F"/>
    <w:rPr>
      <w:rFonts w:ascii="Arial" w:hAnsi="Arial"/>
      <w:sz w:val="24"/>
      <w:szCs w:val="24"/>
      <w:lang w:eastAsia="en-US"/>
    </w:rPr>
  </w:style>
  <w:style w:type="paragraph" w:customStyle="1" w:styleId="wp-body-text---col-p">
    <w:name w:val="wp-body-text---col-p"/>
    <w:basedOn w:val="Normal"/>
    <w:rsid w:val="005076D1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body-text---col-c-c0">
    <w:name w:val="body-text---col-c-c0"/>
    <w:rsid w:val="005076D1"/>
  </w:style>
  <w:style w:type="character" w:styleId="UnresolvedMention">
    <w:name w:val="Unresolved Mention"/>
    <w:uiPriority w:val="99"/>
    <w:semiHidden/>
    <w:unhideWhenUsed/>
    <w:rsid w:val="008A6A7A"/>
    <w:rPr>
      <w:color w:val="605E5C"/>
      <w:shd w:val="clear" w:color="auto" w:fill="E1DFDD"/>
    </w:rPr>
  </w:style>
  <w:style w:type="character" w:styleId="Emphasis">
    <w:name w:val="Emphasis"/>
    <w:uiPriority w:val="20"/>
    <w:qFormat/>
    <w:rsid w:val="00DE3409"/>
    <w:rPr>
      <w:i/>
      <w:iCs/>
    </w:rPr>
  </w:style>
  <w:style w:type="character" w:customStyle="1" w:styleId="fragmenttag">
    <w:name w:val="fragment__tag"/>
    <w:rsid w:val="009213B5"/>
  </w:style>
  <w:style w:type="paragraph" w:customStyle="1" w:styleId="size-xxxl">
    <w:name w:val="size-xxxl"/>
    <w:basedOn w:val="Normal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paragraph" w:customStyle="1" w:styleId="size-xl">
    <w:name w:val="size-xl"/>
    <w:basedOn w:val="Normal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styleId="CommentReference">
    <w:name w:val="annotation reference"/>
    <w:uiPriority w:val="99"/>
    <w:rsid w:val="000245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0245BC"/>
    <w:pPr>
      <w:suppressAutoHyphens/>
      <w:autoSpaceDN w:val="0"/>
      <w:spacing w:after="160"/>
      <w:textAlignment w:val="baseline"/>
    </w:pPr>
    <w:rPr>
      <w:rFonts w:ascii="Calibri" w:eastAsia="Calibri" w:hAnsi="Calibri"/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0245BC"/>
    <w:rPr>
      <w:rFonts w:eastAsia="Calibri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3571DE"/>
    <w:rPr>
      <w:rFonts w:ascii="Consolas" w:eastAsia="Calibri" w:hAnsi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3571DE"/>
    <w:rPr>
      <w:rFonts w:ascii="Consolas" w:eastAsia="Calibri" w:hAnsi="Consolas"/>
      <w:sz w:val="21"/>
      <w:szCs w:val="21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048E"/>
    <w:pPr>
      <w:suppressAutoHyphens w:val="0"/>
      <w:autoSpaceDN/>
      <w:spacing w:after="0"/>
      <w:textAlignment w:val="auto"/>
    </w:pPr>
    <w:rPr>
      <w:rFonts w:ascii="Arial" w:eastAsia="Times New Roman" w:hAnsi="Arial"/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CC048E"/>
    <w:rPr>
      <w:rFonts w:ascii="Arial" w:eastAsia="Calibri" w:hAnsi="Arial"/>
      <w:b/>
      <w:bCs/>
      <w:lang w:eastAsia="en-US"/>
    </w:rPr>
  </w:style>
  <w:style w:type="paragraph" w:styleId="Revision">
    <w:name w:val="Revision"/>
    <w:hidden/>
    <w:uiPriority w:val="99"/>
    <w:semiHidden/>
    <w:rsid w:val="00153E0E"/>
    <w:rPr>
      <w:rFonts w:ascii="Arial" w:hAnsi="Arial"/>
      <w:sz w:val="24"/>
      <w:szCs w:val="24"/>
      <w:lang w:val="es-ES" w:eastAsia="en-US"/>
    </w:rPr>
  </w:style>
  <w:style w:type="paragraph" w:styleId="ListParagraph">
    <w:name w:val="List Paragraph"/>
    <w:basedOn w:val="Normal"/>
    <w:uiPriority w:val="34"/>
    <w:qFormat/>
    <w:rsid w:val="002472CA"/>
    <w:pPr>
      <w:ind w:left="720"/>
    </w:pPr>
    <w:rPr>
      <w:rFonts w:ascii="Calibri" w:eastAsia="Calibri" w:hAnsi="Calibri" w:cs="Calibri"/>
      <w:sz w:val="22"/>
      <w:szCs w:val="22"/>
    </w:rPr>
  </w:style>
  <w:style w:type="character" w:customStyle="1" w:styleId="cf01">
    <w:name w:val="cf01"/>
    <w:rsid w:val="00642213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74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5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2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25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6240">
          <w:marLeft w:val="0"/>
          <w:marRight w:val="0"/>
          <w:marTop w:val="0"/>
          <w:marBottom w:val="630"/>
          <w:divBdr>
            <w:top w:val="single" w:sz="6" w:space="0" w:color="797874"/>
            <w:left w:val="none" w:sz="0" w:space="0" w:color="797874"/>
            <w:bottom w:val="single" w:sz="12" w:space="0" w:color="797874"/>
            <w:right w:val="none" w:sz="0" w:space="0" w:color="797874"/>
          </w:divBdr>
          <w:divsChild>
            <w:div w:id="137724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717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228544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515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3000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819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937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9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8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4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0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6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weg.net/institutional/MR/en/all-news/all" TargetMode="External"/><Relationship Id="rId18" Type="http://schemas.openxmlformats.org/officeDocument/2006/relationships/hyperlink" Target="http://www.stonejunction.co.uk/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yperlink" Target="http://www.facebook.com/technicalPR" TargetMode="External"/><Relationship Id="rId7" Type="http://schemas.openxmlformats.org/officeDocument/2006/relationships/webSettings" Target="webSettings.xml"/><Relationship Id="rId12" Type="http://schemas.openxmlformats.org/officeDocument/2006/relationships/hyperlink" Target="https://www.weg.net/institutional/GB/en/solutions/water?utm_source=Stone%20Junction&amp;utm_medium=Case%20study&amp;utm_campaign=WEG346" TargetMode="External"/><Relationship Id="rId17" Type="http://schemas.openxmlformats.org/officeDocument/2006/relationships/hyperlink" Target="mailto:stephanie@stonejunction.co.uk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mailto:laura@stonejunction.co.uk" TargetMode="External"/><Relationship Id="rId20" Type="http://schemas.openxmlformats.org/officeDocument/2006/relationships/hyperlink" Target="http://www.twitter.com/StoneJunctionPR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b-gen.co.uk/" TargetMode="External"/><Relationship Id="rId24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yperlink" Target="mailto:jmorena@weg.net" TargetMode="External"/><Relationship Id="rId23" Type="http://schemas.openxmlformats.org/officeDocument/2006/relationships/hyperlink" Target="http://www.weg.net" TargetMode="External"/><Relationship Id="rId10" Type="http://schemas.openxmlformats.org/officeDocument/2006/relationships/image" Target="media/image1.jpeg"/><Relationship Id="rId19" Type="http://schemas.openxmlformats.org/officeDocument/2006/relationships/hyperlink" Target="http://www.stone-junction.blogspot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://www.weg.net" TargetMode="External"/><Relationship Id="rId22" Type="http://schemas.openxmlformats.org/officeDocument/2006/relationships/hyperlink" Target="https://www.linkedin.com/company/stone-junction-lt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B590B2C076D34293AC619A9DEC14B8" ma:contentTypeVersion="17" ma:contentTypeDescription="Create a new document." ma:contentTypeScope="" ma:versionID="df09d582b4f24488c57e7489bc5df78c">
  <xsd:schema xmlns:xsd="http://www.w3.org/2001/XMLSchema" xmlns:xs="http://www.w3.org/2001/XMLSchema" xmlns:p="http://schemas.microsoft.com/office/2006/metadata/properties" xmlns:ns2="83137320-08c7-41f4-8e31-d7d186c713fc" xmlns:ns3="57045ca7-eb12-4a0b-9112-d762b432b210" targetNamespace="http://schemas.microsoft.com/office/2006/metadata/properties" ma:root="true" ma:fieldsID="daf865c73af5682ff0423970376b2dfd" ns2:_="" ns3:_="">
    <xsd:import namespace="83137320-08c7-41f4-8e31-d7d186c713fc"/>
    <xsd:import namespace="57045ca7-eb12-4a0b-9112-d762b432b2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137320-08c7-41f4-8e31-d7d186c713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42d73ae-c86d-48f5-817e-1ea5624ba4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045ca7-eb12-4a0b-9112-d762b432b21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45489b6-b086-4647-ac7b-3ba5c666b1ab}" ma:internalName="TaxCatchAll" ma:showField="CatchAllData" ma:web="57045ca7-eb12-4a0b-9112-d762b432b2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7045ca7-eb12-4a0b-9112-d762b432b210" xsi:nil="true"/>
    <lcf76f155ced4ddcb4097134ff3c332f xmlns="83137320-08c7-41f4-8e31-d7d186c713fc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068C777-D5A1-4785-B7FD-11BA47B50A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137320-08c7-41f4-8e31-d7d186c713fc"/>
    <ds:schemaRef ds:uri="57045ca7-eb12-4a0b-9112-d762b432b2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851E2F9-339F-4D8B-AC7B-0767404B78D6}">
  <ds:schemaRefs>
    <ds:schemaRef ds:uri="http://schemas.microsoft.com/office/2006/metadata/properties"/>
    <ds:schemaRef ds:uri="http://schemas.microsoft.com/office/infopath/2007/PartnerControls"/>
    <ds:schemaRef ds:uri="57045ca7-eb12-4a0b-9112-d762b432b210"/>
    <ds:schemaRef ds:uri="83137320-08c7-41f4-8e31-d7d186c713fc"/>
  </ds:schemaRefs>
</ds:datastoreItem>
</file>

<file path=customXml/itemProps3.xml><?xml version="1.0" encoding="utf-8"?>
<ds:datastoreItem xmlns:ds="http://schemas.openxmlformats.org/officeDocument/2006/customXml" ds:itemID="{0A74CB52-233F-4D82-BA0A-A533F81D95E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1595</Words>
  <Characters>9093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10667</CharactersWithSpaces>
  <SharedDoc>false</SharedDoc>
  <HLinks>
    <vt:vector size="84" baseType="variant">
      <vt:variant>
        <vt:i4>2162814</vt:i4>
      </vt:variant>
      <vt:variant>
        <vt:i4>39</vt:i4>
      </vt:variant>
      <vt:variant>
        <vt:i4>0</vt:i4>
      </vt:variant>
      <vt:variant>
        <vt:i4>5</vt:i4>
      </vt:variant>
      <vt:variant>
        <vt:lpwstr>http://www.weg.net/</vt:lpwstr>
      </vt:variant>
      <vt:variant>
        <vt:lpwstr/>
      </vt:variant>
      <vt:variant>
        <vt:i4>6750260</vt:i4>
      </vt:variant>
      <vt:variant>
        <vt:i4>36</vt:i4>
      </vt:variant>
      <vt:variant>
        <vt:i4>0</vt:i4>
      </vt:variant>
      <vt:variant>
        <vt:i4>5</vt:i4>
      </vt:variant>
      <vt:variant>
        <vt:lpwstr>https://www.linkedin.com/company/stone-junction-ltd</vt:lpwstr>
      </vt:variant>
      <vt:variant>
        <vt:lpwstr/>
      </vt:variant>
      <vt:variant>
        <vt:i4>3670056</vt:i4>
      </vt:variant>
      <vt:variant>
        <vt:i4>33</vt:i4>
      </vt:variant>
      <vt:variant>
        <vt:i4>0</vt:i4>
      </vt:variant>
      <vt:variant>
        <vt:i4>5</vt:i4>
      </vt:variant>
      <vt:variant>
        <vt:lpwstr>http://www.facebook.com/technicalPR</vt:lpwstr>
      </vt:variant>
      <vt:variant>
        <vt:lpwstr/>
      </vt:variant>
      <vt:variant>
        <vt:i4>2359341</vt:i4>
      </vt:variant>
      <vt:variant>
        <vt:i4>30</vt:i4>
      </vt:variant>
      <vt:variant>
        <vt:i4>0</vt:i4>
      </vt:variant>
      <vt:variant>
        <vt:i4>5</vt:i4>
      </vt:variant>
      <vt:variant>
        <vt:lpwstr>http://www.twitter.com/StoneJunctionPR</vt:lpwstr>
      </vt:variant>
      <vt:variant>
        <vt:lpwstr/>
      </vt:variant>
      <vt:variant>
        <vt:i4>6422566</vt:i4>
      </vt:variant>
      <vt:variant>
        <vt:i4>27</vt:i4>
      </vt:variant>
      <vt:variant>
        <vt:i4>0</vt:i4>
      </vt:variant>
      <vt:variant>
        <vt:i4>5</vt:i4>
      </vt:variant>
      <vt:variant>
        <vt:lpwstr>http://www.stone-junction.blogspot.com/</vt:lpwstr>
      </vt:variant>
      <vt:variant>
        <vt:lpwstr/>
      </vt:variant>
      <vt:variant>
        <vt:i4>6619233</vt:i4>
      </vt:variant>
      <vt:variant>
        <vt:i4>24</vt:i4>
      </vt:variant>
      <vt:variant>
        <vt:i4>0</vt:i4>
      </vt:variant>
      <vt:variant>
        <vt:i4>5</vt:i4>
      </vt:variant>
      <vt:variant>
        <vt:lpwstr>http://www.stonejunction.co.uk/</vt:lpwstr>
      </vt:variant>
      <vt:variant>
        <vt:lpwstr/>
      </vt:variant>
      <vt:variant>
        <vt:i4>5832759</vt:i4>
      </vt:variant>
      <vt:variant>
        <vt:i4>21</vt:i4>
      </vt:variant>
      <vt:variant>
        <vt:i4>0</vt:i4>
      </vt:variant>
      <vt:variant>
        <vt:i4>5</vt:i4>
      </vt:variant>
      <vt:variant>
        <vt:lpwstr>mailto:stephanie@stonejunction.co.uk</vt:lpwstr>
      </vt:variant>
      <vt:variant>
        <vt:lpwstr/>
      </vt:variant>
      <vt:variant>
        <vt:i4>5505064</vt:i4>
      </vt:variant>
      <vt:variant>
        <vt:i4>18</vt:i4>
      </vt:variant>
      <vt:variant>
        <vt:i4>0</vt:i4>
      </vt:variant>
      <vt:variant>
        <vt:i4>5</vt:i4>
      </vt:variant>
      <vt:variant>
        <vt:lpwstr>mailto:laura@stonejunction.co.uk</vt:lpwstr>
      </vt:variant>
      <vt:variant>
        <vt:lpwstr/>
      </vt:variant>
      <vt:variant>
        <vt:i4>2162768</vt:i4>
      </vt:variant>
      <vt:variant>
        <vt:i4>15</vt:i4>
      </vt:variant>
      <vt:variant>
        <vt:i4>0</vt:i4>
      </vt:variant>
      <vt:variant>
        <vt:i4>5</vt:i4>
      </vt:variant>
      <vt:variant>
        <vt:lpwstr>mailto:info-uk@weg.net</vt:lpwstr>
      </vt:variant>
      <vt:variant>
        <vt:lpwstr/>
      </vt:variant>
      <vt:variant>
        <vt:i4>2162814</vt:i4>
      </vt:variant>
      <vt:variant>
        <vt:i4>12</vt:i4>
      </vt:variant>
      <vt:variant>
        <vt:i4>0</vt:i4>
      </vt:variant>
      <vt:variant>
        <vt:i4>5</vt:i4>
      </vt:variant>
      <vt:variant>
        <vt:lpwstr>http://www.weg.net/</vt:lpwstr>
      </vt:variant>
      <vt:variant>
        <vt:lpwstr/>
      </vt:variant>
      <vt:variant>
        <vt:i4>1048668</vt:i4>
      </vt:variant>
      <vt:variant>
        <vt:i4>9</vt:i4>
      </vt:variant>
      <vt:variant>
        <vt:i4>0</vt:i4>
      </vt:variant>
      <vt:variant>
        <vt:i4>5</vt:i4>
      </vt:variant>
      <vt:variant>
        <vt:lpwstr>https://www.weg.net/institutional/MR/en/all-news/all</vt:lpwstr>
      </vt:variant>
      <vt:variant>
        <vt:lpwstr/>
      </vt:variant>
      <vt:variant>
        <vt:i4>1179698</vt:i4>
      </vt:variant>
      <vt:variant>
        <vt:i4>6</vt:i4>
      </vt:variant>
      <vt:variant>
        <vt:i4>0</vt:i4>
      </vt:variant>
      <vt:variant>
        <vt:i4>5</vt:i4>
      </vt:variant>
      <vt:variant>
        <vt:lpwstr>https://www.weg.net/institutional/GB/en/solutions/water?utm_source=Stone%20Junction&amp;utm_medium=Case%20study&amp;utm_campaign=WEG346</vt:lpwstr>
      </vt:variant>
      <vt:variant>
        <vt:lpwstr/>
      </vt:variant>
      <vt:variant>
        <vt:i4>4325389</vt:i4>
      </vt:variant>
      <vt:variant>
        <vt:i4>3</vt:i4>
      </vt:variant>
      <vt:variant>
        <vt:i4>0</vt:i4>
      </vt:variant>
      <vt:variant>
        <vt:i4>5</vt:i4>
      </vt:variant>
      <vt:variant>
        <vt:lpwstr>https://b-gen.co.uk/</vt:lpwstr>
      </vt:variant>
      <vt:variant>
        <vt:lpwstr/>
      </vt:variant>
      <vt:variant>
        <vt:i4>1638500</vt:i4>
      </vt:variant>
      <vt:variant>
        <vt:i4>0</vt:i4>
      </vt:variant>
      <vt:variant>
        <vt:i4>0</vt:i4>
      </vt:variant>
      <vt:variant>
        <vt:i4>5</vt:i4>
      </vt:variant>
      <vt:variant>
        <vt:lpwstr>chrome://newtab/?utm_source=Stone%20Junction&amp;utm_medium=Case%20study&amp;utm_campaign=WEG346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RS002</dc:creator>
  <cp:keywords/>
  <cp:lastModifiedBy>Encarna Nunez</cp:lastModifiedBy>
  <cp:revision>92</cp:revision>
  <cp:lastPrinted>2013-11-27T13:43:00Z</cp:lastPrinted>
  <dcterms:created xsi:type="dcterms:W3CDTF">2023-07-13T16:54:00Z</dcterms:created>
  <dcterms:modified xsi:type="dcterms:W3CDTF">2023-08-04T11:32:00Z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0x0101006DB590B2C076D34293AC619A9DEC14B8</vt:lpwstr>
  </property>
</Properties>
</file>